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EA1D" w14:textId="65D106BB" w:rsidR="00345F3C" w:rsidRDefault="0053452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3</w:t>
      </w:r>
      <w:r w:rsidR="00A355E7">
        <w:rPr>
          <w:b/>
          <w:sz w:val="40"/>
          <w:u w:val="single"/>
        </w:rPr>
        <w:t>3</w:t>
      </w:r>
      <w:r w:rsidR="00C662D8">
        <w:rPr>
          <w:b/>
          <w:sz w:val="40"/>
          <w:u w:val="single"/>
        </w:rPr>
        <w:t xml:space="preserve">. </w:t>
      </w:r>
      <w:r w:rsidR="009C515D">
        <w:rPr>
          <w:b/>
          <w:sz w:val="40"/>
          <w:u w:val="single"/>
        </w:rPr>
        <w:t>l</w:t>
      </w:r>
      <w:r w:rsidR="00345F3C">
        <w:rPr>
          <w:b/>
          <w:sz w:val="40"/>
          <w:u w:val="single"/>
        </w:rPr>
        <w:t xml:space="preserve">etní soustředění </w:t>
      </w:r>
      <w:r w:rsidR="00C85B4C">
        <w:rPr>
          <w:b/>
          <w:sz w:val="40"/>
          <w:u w:val="single"/>
        </w:rPr>
        <w:t>K</w:t>
      </w:r>
      <w:r w:rsidR="00345F3C">
        <w:rPr>
          <w:b/>
          <w:sz w:val="40"/>
          <w:u w:val="single"/>
        </w:rPr>
        <w:t xml:space="preserve">arate </w:t>
      </w:r>
      <w:r w:rsidR="00C85B4C">
        <w:rPr>
          <w:b/>
          <w:sz w:val="40"/>
          <w:u w:val="single"/>
        </w:rPr>
        <w:t>klubu</w:t>
      </w:r>
      <w:r w:rsidR="00345F3C">
        <w:rPr>
          <w:b/>
          <w:sz w:val="40"/>
          <w:u w:val="single"/>
        </w:rPr>
        <w:t xml:space="preserve"> </w:t>
      </w:r>
      <w:r w:rsidR="00345F3C">
        <w:rPr>
          <w:b/>
          <w:i/>
          <w:sz w:val="44"/>
          <w:szCs w:val="44"/>
          <w:u w:val="single"/>
        </w:rPr>
        <w:t>Spektra</w:t>
      </w:r>
      <w:r w:rsidR="00345F3C">
        <w:rPr>
          <w:b/>
          <w:i/>
          <w:sz w:val="40"/>
          <w:u w:val="single"/>
        </w:rPr>
        <w:t xml:space="preserve"> Praha</w:t>
      </w:r>
    </w:p>
    <w:p w14:paraId="5FC933D9" w14:textId="77777777" w:rsidR="00926D80" w:rsidRPr="00926D80" w:rsidRDefault="00926D80" w:rsidP="00926D80">
      <w:pPr>
        <w:jc w:val="center"/>
        <w:rPr>
          <w:b/>
          <w:color w:val="000000"/>
          <w:sz w:val="16"/>
          <w:szCs w:val="16"/>
        </w:rPr>
      </w:pPr>
    </w:p>
    <w:p w14:paraId="44D6F974" w14:textId="00EFCC8E" w:rsidR="00456BFF" w:rsidRDefault="00815B4E" w:rsidP="00926D80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Jako vždy</w:t>
      </w:r>
      <w:r w:rsidR="00926D80">
        <w:rPr>
          <w:b/>
          <w:color w:val="000000"/>
          <w:sz w:val="24"/>
          <w:szCs w:val="24"/>
        </w:rPr>
        <w:t xml:space="preserve"> </w:t>
      </w:r>
      <w:proofErr w:type="gramStart"/>
      <w:r w:rsidR="00926D80">
        <w:rPr>
          <w:b/>
          <w:color w:val="000000"/>
          <w:sz w:val="24"/>
          <w:szCs w:val="24"/>
        </w:rPr>
        <w:t>zdůraz</w:t>
      </w:r>
      <w:r w:rsidR="00AB60D0">
        <w:rPr>
          <w:b/>
          <w:color w:val="000000"/>
          <w:sz w:val="24"/>
          <w:szCs w:val="24"/>
        </w:rPr>
        <w:t>ňuju</w:t>
      </w:r>
      <w:proofErr w:type="gramEnd"/>
      <w:r w:rsidR="00AB60D0">
        <w:rPr>
          <w:b/>
          <w:color w:val="000000"/>
          <w:sz w:val="24"/>
          <w:szCs w:val="24"/>
        </w:rPr>
        <w:t xml:space="preserve"> důležitost těchto informací</w:t>
      </w:r>
      <w:r w:rsidR="00926D80">
        <w:rPr>
          <w:b/>
          <w:color w:val="000000"/>
          <w:sz w:val="24"/>
          <w:szCs w:val="24"/>
        </w:rPr>
        <w:t xml:space="preserve">! Každý rok máme problémy (při odjezdu, příjezdu, v dokladech, nepřibalených věcech apod.) způsobené tím, že si následující informace nepřečtete nebo místo toho myslíte. Tyto informace jsou </w:t>
      </w:r>
      <w:r w:rsidR="00456BFF" w:rsidRPr="003D297C">
        <w:rPr>
          <w:b/>
          <w:color w:val="000000"/>
          <w:sz w:val="24"/>
          <w:szCs w:val="24"/>
        </w:rPr>
        <w:t>stručn</w:t>
      </w:r>
      <w:r w:rsidR="00926D80">
        <w:rPr>
          <w:b/>
          <w:color w:val="000000"/>
          <w:sz w:val="24"/>
          <w:szCs w:val="24"/>
        </w:rPr>
        <w:t>é, tak aby to nikoho od čtení neodradilo</w:t>
      </w:r>
      <w:r w:rsidR="00456BFF">
        <w:rPr>
          <w:b/>
          <w:color w:val="000000"/>
          <w:sz w:val="24"/>
          <w:szCs w:val="24"/>
        </w:rPr>
        <w:t>. P</w:t>
      </w:r>
      <w:r w:rsidR="00456BFF" w:rsidRPr="003D297C">
        <w:rPr>
          <w:b/>
          <w:color w:val="000000"/>
          <w:sz w:val="24"/>
          <w:szCs w:val="24"/>
        </w:rPr>
        <w:t xml:space="preserve">ro zvědavce je vše podrobně na internetových stránkách </w:t>
      </w:r>
      <w:hyperlink r:id="rId7" w:history="1">
        <w:r w:rsidR="00A355E7" w:rsidRPr="00E2510D">
          <w:rPr>
            <w:rStyle w:val="Hypertextovodkaz"/>
            <w:b/>
            <w:sz w:val="24"/>
            <w:szCs w:val="24"/>
          </w:rPr>
          <w:t>https://karates</w:t>
        </w:r>
        <w:r w:rsidR="00A355E7" w:rsidRPr="00E2510D">
          <w:rPr>
            <w:rStyle w:val="Hypertextovodkaz"/>
            <w:b/>
            <w:sz w:val="24"/>
            <w:szCs w:val="24"/>
          </w:rPr>
          <w:t>p</w:t>
        </w:r>
        <w:r w:rsidR="00A355E7" w:rsidRPr="00E2510D">
          <w:rPr>
            <w:rStyle w:val="Hypertextovodkaz"/>
            <w:b/>
            <w:sz w:val="24"/>
            <w:szCs w:val="24"/>
          </w:rPr>
          <w:t>ektra.cz</w:t>
        </w:r>
      </w:hyperlink>
      <w:r w:rsidR="000C4BC8">
        <w:rPr>
          <w:b/>
          <w:color w:val="000000"/>
          <w:sz w:val="24"/>
          <w:szCs w:val="24"/>
        </w:rPr>
        <w:t xml:space="preserve"> nebo v</w:t>
      </w:r>
      <w:r w:rsidR="007158B5">
        <w:rPr>
          <w:b/>
          <w:color w:val="000000"/>
          <w:sz w:val="24"/>
          <w:szCs w:val="24"/>
        </w:rPr>
        <w:t xml:space="preserve"> </w:t>
      </w:r>
      <w:r w:rsidR="000C4BC8">
        <w:rPr>
          <w:b/>
          <w:color w:val="000000"/>
          <w:sz w:val="24"/>
          <w:szCs w:val="24"/>
        </w:rPr>
        <w:t>„P</w:t>
      </w:r>
      <w:r w:rsidR="007158B5">
        <w:rPr>
          <w:b/>
          <w:color w:val="000000"/>
          <w:sz w:val="24"/>
          <w:szCs w:val="24"/>
        </w:rPr>
        <w:t>odrobn</w:t>
      </w:r>
      <w:r w:rsidR="000C4BC8">
        <w:rPr>
          <w:b/>
          <w:color w:val="000000"/>
          <w:sz w:val="24"/>
          <w:szCs w:val="24"/>
        </w:rPr>
        <w:t>ých</w:t>
      </w:r>
      <w:r w:rsidR="007158B5">
        <w:rPr>
          <w:b/>
          <w:color w:val="000000"/>
          <w:sz w:val="24"/>
          <w:szCs w:val="24"/>
        </w:rPr>
        <w:t xml:space="preserve"> informac</w:t>
      </w:r>
      <w:r w:rsidR="000C4BC8">
        <w:rPr>
          <w:b/>
          <w:color w:val="000000"/>
          <w:sz w:val="24"/>
          <w:szCs w:val="24"/>
        </w:rPr>
        <w:t>ích“</w:t>
      </w:r>
      <w:r w:rsidR="007158B5">
        <w:rPr>
          <w:b/>
          <w:color w:val="000000"/>
          <w:sz w:val="24"/>
          <w:szCs w:val="24"/>
        </w:rPr>
        <w:t>.</w:t>
      </w:r>
    </w:p>
    <w:p w14:paraId="062CA705" w14:textId="77777777" w:rsidR="00534523" w:rsidRDefault="00534523" w:rsidP="00926D80">
      <w:pPr>
        <w:jc w:val="both"/>
        <w:rPr>
          <w:b/>
          <w:color w:val="000000"/>
          <w:sz w:val="24"/>
          <w:szCs w:val="24"/>
        </w:rPr>
      </w:pPr>
    </w:p>
    <w:p w14:paraId="7A10100D" w14:textId="51CA6E7D" w:rsidR="00534523" w:rsidRDefault="00534523" w:rsidP="00534523">
      <w:pPr>
        <w:jc w:val="both"/>
        <w:rPr>
          <w:b/>
          <w:color w:val="000000"/>
          <w:sz w:val="24"/>
          <w:szCs w:val="24"/>
        </w:rPr>
      </w:pPr>
      <w:r w:rsidRPr="00534523">
        <w:rPr>
          <w:b/>
          <w:color w:val="000000"/>
          <w:sz w:val="24"/>
          <w:szCs w:val="24"/>
          <w:u w:val="single"/>
        </w:rPr>
        <w:t>Sraz v táboře</w:t>
      </w:r>
      <w:r>
        <w:rPr>
          <w:b/>
          <w:color w:val="000000"/>
          <w:sz w:val="24"/>
          <w:szCs w:val="24"/>
        </w:rPr>
        <w:t xml:space="preserve">: </w:t>
      </w:r>
      <w:r w:rsidR="00612190">
        <w:rPr>
          <w:b/>
          <w:color w:val="000000"/>
          <w:sz w:val="24"/>
          <w:szCs w:val="24"/>
        </w:rPr>
        <w:t>1</w:t>
      </w:r>
      <w:r w:rsidR="00A355E7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 7. 202</w:t>
      </w:r>
      <w:r w:rsidR="00A355E7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kolem 15:00</w:t>
      </w:r>
    </w:p>
    <w:p w14:paraId="5544CD7D" w14:textId="77777777" w:rsidR="00534523" w:rsidRDefault="00534523" w:rsidP="00534523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K</w:t>
      </w:r>
      <w:r w:rsidRPr="00534523">
        <w:rPr>
          <w:bCs/>
          <w:color w:val="000000"/>
          <w:sz w:val="24"/>
          <w:szCs w:val="24"/>
        </w:rPr>
        <w:t>dyž se opozdíte,</w:t>
      </w:r>
      <w:r>
        <w:rPr>
          <w:bCs/>
          <w:color w:val="000000"/>
          <w:sz w:val="24"/>
          <w:szCs w:val="24"/>
        </w:rPr>
        <w:t xml:space="preserve"> tak to moc nevadí, ale už budou rozdělené chatky a opozdilec bude umístěn tam, kde to na něj </w:t>
      </w:r>
      <w:proofErr w:type="gramStart"/>
      <w:r>
        <w:rPr>
          <w:bCs/>
          <w:color w:val="000000"/>
          <w:sz w:val="24"/>
          <w:szCs w:val="24"/>
        </w:rPr>
        <w:t>zbyde</w:t>
      </w:r>
      <w:proofErr w:type="gramEnd"/>
      <w:r>
        <w:rPr>
          <w:bCs/>
          <w:color w:val="000000"/>
          <w:sz w:val="24"/>
          <w:szCs w:val="24"/>
        </w:rPr>
        <w:t>. A v 16:00 už budeme mít sraz účastníků a sdělování úvodních informací, rozdělování do družstev atd.</w:t>
      </w:r>
    </w:p>
    <w:p w14:paraId="4B8C1D89" w14:textId="77777777" w:rsidR="00534523" w:rsidRPr="00534523" w:rsidRDefault="00534523" w:rsidP="00534523">
      <w:pPr>
        <w:jc w:val="both"/>
        <w:rPr>
          <w:bCs/>
          <w:color w:val="000000"/>
          <w:sz w:val="24"/>
          <w:szCs w:val="24"/>
        </w:rPr>
      </w:pPr>
    </w:p>
    <w:p w14:paraId="5955E48A" w14:textId="793401B7" w:rsidR="00534523" w:rsidRDefault="00534523" w:rsidP="00534523">
      <w:pPr>
        <w:jc w:val="both"/>
        <w:rPr>
          <w:b/>
          <w:color w:val="000000"/>
          <w:sz w:val="24"/>
          <w:szCs w:val="24"/>
        </w:rPr>
      </w:pPr>
      <w:r w:rsidRPr="00534523">
        <w:rPr>
          <w:b/>
          <w:color w:val="000000"/>
          <w:sz w:val="24"/>
          <w:szCs w:val="24"/>
          <w:u w:val="single"/>
        </w:rPr>
        <w:t>Odjezd z tábora</w:t>
      </w:r>
      <w:r>
        <w:rPr>
          <w:b/>
          <w:color w:val="000000"/>
          <w:sz w:val="24"/>
          <w:szCs w:val="24"/>
        </w:rPr>
        <w:t xml:space="preserve">: </w:t>
      </w:r>
      <w:r w:rsidR="00A355E7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 8. 202</w:t>
      </w:r>
      <w:r w:rsidR="00A355E7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nejpozději do 11:00</w:t>
      </w:r>
      <w:r w:rsidR="00A355E7">
        <w:rPr>
          <w:b/>
          <w:color w:val="000000"/>
          <w:sz w:val="24"/>
          <w:szCs w:val="24"/>
        </w:rPr>
        <w:t xml:space="preserve"> (zkuste to dodržet, ať tam kvůli jednomu dítěti dlouho nečekáme).</w:t>
      </w:r>
    </w:p>
    <w:p w14:paraId="4F2D5ED2" w14:textId="77777777" w:rsidR="00534523" w:rsidRPr="00534523" w:rsidRDefault="00534523" w:rsidP="00534523">
      <w:pPr>
        <w:jc w:val="both"/>
        <w:rPr>
          <w:bCs/>
          <w:color w:val="000000"/>
          <w:sz w:val="24"/>
          <w:szCs w:val="24"/>
        </w:rPr>
      </w:pPr>
      <w:r w:rsidRPr="00534523">
        <w:rPr>
          <w:bCs/>
          <w:color w:val="000000"/>
          <w:sz w:val="24"/>
          <w:szCs w:val="24"/>
        </w:rPr>
        <w:t xml:space="preserve">Když </w:t>
      </w:r>
      <w:r w:rsidR="005051B5">
        <w:rPr>
          <w:bCs/>
          <w:color w:val="000000"/>
          <w:sz w:val="24"/>
          <w:szCs w:val="24"/>
        </w:rPr>
        <w:t>od</w:t>
      </w:r>
      <w:r w:rsidRPr="00534523">
        <w:rPr>
          <w:bCs/>
          <w:color w:val="000000"/>
          <w:sz w:val="24"/>
          <w:szCs w:val="24"/>
        </w:rPr>
        <w:t xml:space="preserve">jedete dřív, tak to </w:t>
      </w:r>
      <w:r>
        <w:rPr>
          <w:bCs/>
          <w:color w:val="000000"/>
          <w:sz w:val="24"/>
          <w:szCs w:val="24"/>
        </w:rPr>
        <w:t>vůbec</w:t>
      </w:r>
      <w:r w:rsidRPr="00534523">
        <w:rPr>
          <w:bCs/>
          <w:color w:val="000000"/>
          <w:sz w:val="24"/>
          <w:szCs w:val="24"/>
        </w:rPr>
        <w:t xml:space="preserve"> nevadí</w:t>
      </w:r>
      <w:r w:rsidR="00A61D2D">
        <w:rPr>
          <w:bCs/>
          <w:color w:val="000000"/>
          <w:sz w:val="24"/>
          <w:szCs w:val="24"/>
        </w:rPr>
        <w:t xml:space="preserve">. Na snídani ale chodíme až kolem 9 hodiny. Můžete samozřejmě </w:t>
      </w:r>
      <w:r w:rsidR="005051B5">
        <w:rPr>
          <w:bCs/>
          <w:color w:val="000000"/>
          <w:sz w:val="24"/>
          <w:szCs w:val="24"/>
        </w:rPr>
        <w:t>od</w:t>
      </w:r>
      <w:r w:rsidR="00A61D2D">
        <w:rPr>
          <w:bCs/>
          <w:color w:val="000000"/>
          <w:sz w:val="24"/>
          <w:szCs w:val="24"/>
        </w:rPr>
        <w:t>jet i den předem, ale v pátek odpoledne je ta nejzajímavější část – rozdělování cen a diplomů, šlehačková bitva.</w:t>
      </w:r>
    </w:p>
    <w:p w14:paraId="1A9B6C38" w14:textId="77777777" w:rsidR="00534523" w:rsidRDefault="00534523" w:rsidP="00534523">
      <w:pPr>
        <w:jc w:val="both"/>
        <w:rPr>
          <w:b/>
          <w:color w:val="000000"/>
          <w:sz w:val="24"/>
          <w:szCs w:val="24"/>
        </w:rPr>
      </w:pPr>
    </w:p>
    <w:p w14:paraId="57935039" w14:textId="77777777" w:rsidR="00534523" w:rsidRDefault="00534523" w:rsidP="00534523">
      <w:pPr>
        <w:jc w:val="both"/>
        <w:rPr>
          <w:sz w:val="24"/>
        </w:rPr>
      </w:pPr>
      <w:r>
        <w:rPr>
          <w:b/>
          <w:color w:val="000000"/>
          <w:sz w:val="24"/>
          <w:szCs w:val="24"/>
        </w:rPr>
        <w:t xml:space="preserve">Protože </w:t>
      </w:r>
      <w:r w:rsidR="00612190">
        <w:rPr>
          <w:b/>
          <w:color w:val="000000"/>
          <w:sz w:val="24"/>
          <w:szCs w:val="24"/>
        </w:rPr>
        <w:t xml:space="preserve">i letos </w:t>
      </w:r>
      <w:r>
        <w:rPr>
          <w:b/>
          <w:color w:val="000000"/>
          <w:sz w:val="24"/>
          <w:szCs w:val="24"/>
        </w:rPr>
        <w:t xml:space="preserve">je </w:t>
      </w:r>
      <w:r w:rsidR="00612190">
        <w:rPr>
          <w:b/>
          <w:color w:val="000000"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 xml:space="preserve">oprava na místo individuální, je hned zde na začátku </w:t>
      </w:r>
      <w:r w:rsidRPr="0054469C">
        <w:rPr>
          <w:b/>
          <w:sz w:val="24"/>
          <w:szCs w:val="24"/>
          <w:u w:val="single"/>
        </w:rPr>
        <w:t>Itinerář</w:t>
      </w:r>
      <w:r>
        <w:rPr>
          <w:sz w:val="24"/>
        </w:rPr>
        <w:t xml:space="preserve"> – návod, kterak se tam dostat autem.</w:t>
      </w:r>
    </w:p>
    <w:p w14:paraId="4979772B" w14:textId="77777777" w:rsidR="00BB63DC" w:rsidRDefault="00534523" w:rsidP="00534523">
      <w:pPr>
        <w:jc w:val="both"/>
        <w:rPr>
          <w:sz w:val="24"/>
        </w:rPr>
      </w:pPr>
      <w:r>
        <w:rPr>
          <w:sz w:val="24"/>
        </w:rPr>
        <w:t xml:space="preserve">– Z Prahy Strakonickou výpadovkou </w:t>
      </w:r>
      <w:r w:rsidR="00BB63DC">
        <w:rPr>
          <w:sz w:val="24"/>
        </w:rPr>
        <w:t>po D4 až ke sjezdu 74 Mirotice</w:t>
      </w:r>
      <w:r>
        <w:rPr>
          <w:sz w:val="24"/>
        </w:rPr>
        <w:t>.</w:t>
      </w:r>
      <w:r w:rsidR="00BB63DC">
        <w:rPr>
          <w:sz w:val="24"/>
        </w:rPr>
        <w:t xml:space="preserve"> Nově vede dálnice až za Čimelice. </w:t>
      </w:r>
    </w:p>
    <w:p w14:paraId="53DD8C01" w14:textId="77777777" w:rsidR="00534523" w:rsidRDefault="00BB63DC" w:rsidP="00BB63DC">
      <w:pPr>
        <w:jc w:val="both"/>
        <w:rPr>
          <w:sz w:val="24"/>
        </w:rPr>
      </w:pPr>
      <w:r>
        <w:rPr>
          <w:sz w:val="24"/>
        </w:rPr>
        <w:t xml:space="preserve">– Za sjezdem na </w:t>
      </w:r>
      <w:proofErr w:type="spellStart"/>
      <w:r>
        <w:rPr>
          <w:sz w:val="24"/>
        </w:rPr>
        <w:t>kruháči</w:t>
      </w:r>
      <w:proofErr w:type="spellEnd"/>
      <w:r>
        <w:rPr>
          <w:sz w:val="24"/>
        </w:rPr>
        <w:t xml:space="preserve"> prvním výjezdem směr Milevsko na silnici 121.</w:t>
      </w:r>
    </w:p>
    <w:p w14:paraId="7550E4F7" w14:textId="77777777" w:rsidR="00534523" w:rsidRDefault="00534523" w:rsidP="00534523">
      <w:pPr>
        <w:jc w:val="both"/>
        <w:rPr>
          <w:sz w:val="24"/>
        </w:rPr>
      </w:pPr>
      <w:r>
        <w:rPr>
          <w:sz w:val="24"/>
        </w:rPr>
        <w:t>– Projet údolím kolem Varvažova.</w:t>
      </w:r>
    </w:p>
    <w:p w14:paraId="3B6CD96F" w14:textId="77777777" w:rsidR="00534523" w:rsidRPr="00B91141" w:rsidRDefault="00534523" w:rsidP="00534523">
      <w:pPr>
        <w:jc w:val="both"/>
        <w:rPr>
          <w:color w:val="000000"/>
          <w:sz w:val="24"/>
        </w:rPr>
      </w:pPr>
      <w:r w:rsidRPr="00B91141">
        <w:rPr>
          <w:color w:val="000000"/>
          <w:sz w:val="24"/>
        </w:rPr>
        <w:t xml:space="preserve">– Po asi </w:t>
      </w:r>
      <w:smartTag w:uri="urn:schemas-microsoft-com:office:smarttags" w:element="metricconverter">
        <w:smartTagPr>
          <w:attr w:name="ProductID" w:val="3 km"/>
        </w:smartTagPr>
        <w:r w:rsidRPr="00B91141">
          <w:rPr>
            <w:color w:val="000000"/>
            <w:sz w:val="24"/>
          </w:rPr>
          <w:t>3 km</w:t>
        </w:r>
      </w:smartTag>
      <w:r w:rsidRPr="00B91141">
        <w:rPr>
          <w:color w:val="000000"/>
          <w:sz w:val="24"/>
        </w:rPr>
        <w:t xml:space="preserve"> jízdy odbočit vpravo na lesní silničku. </w:t>
      </w:r>
      <w:r w:rsidRPr="00B91141">
        <w:rPr>
          <w:b/>
          <w:color w:val="000000"/>
          <w:sz w:val="24"/>
        </w:rPr>
        <w:t xml:space="preserve">Ne do </w:t>
      </w:r>
      <w:proofErr w:type="spellStart"/>
      <w:r w:rsidRPr="00B91141">
        <w:rPr>
          <w:b/>
          <w:color w:val="000000"/>
          <w:sz w:val="24"/>
        </w:rPr>
        <w:t>Štědronína</w:t>
      </w:r>
      <w:proofErr w:type="spellEnd"/>
      <w:r w:rsidRPr="00B91141">
        <w:rPr>
          <w:b/>
          <w:color w:val="000000"/>
          <w:sz w:val="24"/>
        </w:rPr>
        <w:t xml:space="preserve"> nebo osady rybářského svazu, ale o kousek dál do střediska Počta – je tam cedule</w:t>
      </w:r>
      <w:r w:rsidRPr="00B91141">
        <w:rPr>
          <w:color w:val="000000"/>
          <w:sz w:val="24"/>
        </w:rPr>
        <w:t xml:space="preserve">. Když dojedete do </w:t>
      </w:r>
      <w:proofErr w:type="spellStart"/>
      <w:r w:rsidRPr="00B91141">
        <w:rPr>
          <w:color w:val="000000"/>
          <w:sz w:val="24"/>
        </w:rPr>
        <w:t>Štědronína</w:t>
      </w:r>
      <w:proofErr w:type="spellEnd"/>
      <w:r w:rsidRPr="00B91141">
        <w:rPr>
          <w:color w:val="000000"/>
          <w:sz w:val="24"/>
        </w:rPr>
        <w:t xml:space="preserve">, je to špatně. Ta správná vesnička se jmenuje </w:t>
      </w:r>
      <w:proofErr w:type="spellStart"/>
      <w:r w:rsidRPr="00B91141">
        <w:rPr>
          <w:color w:val="000000"/>
          <w:sz w:val="24"/>
        </w:rPr>
        <w:t>Štědronín</w:t>
      </w:r>
      <w:proofErr w:type="spellEnd"/>
      <w:r w:rsidRPr="00B91141">
        <w:rPr>
          <w:color w:val="000000"/>
          <w:sz w:val="24"/>
        </w:rPr>
        <w:t xml:space="preserve"> – Plazy a je třeba jí projet až do tábora.</w:t>
      </w:r>
    </w:p>
    <w:p w14:paraId="59DE3AFC" w14:textId="77777777" w:rsidR="00534523" w:rsidRPr="00B91141" w:rsidRDefault="00534523" w:rsidP="00534523">
      <w:pPr>
        <w:jc w:val="both"/>
        <w:rPr>
          <w:color w:val="000000"/>
          <w:sz w:val="24"/>
        </w:rPr>
      </w:pPr>
      <w:r w:rsidRPr="00B91141">
        <w:rPr>
          <w:color w:val="000000"/>
          <w:sz w:val="24"/>
        </w:rPr>
        <w:t>- V táboře na rozcestí doprava</w:t>
      </w:r>
      <w:r>
        <w:rPr>
          <w:color w:val="000000"/>
          <w:sz w:val="24"/>
        </w:rPr>
        <w:t xml:space="preserve">. </w:t>
      </w:r>
      <w:r w:rsidRPr="008268CD">
        <w:rPr>
          <w:b/>
          <w:color w:val="000000"/>
          <w:sz w:val="24"/>
        </w:rPr>
        <w:t xml:space="preserve">Je tam závora, lze tam </w:t>
      </w:r>
      <w:r>
        <w:rPr>
          <w:b/>
          <w:color w:val="000000"/>
          <w:sz w:val="24"/>
        </w:rPr>
        <w:t>jít</w:t>
      </w:r>
      <w:r w:rsidRPr="008268CD">
        <w:rPr>
          <w:b/>
          <w:color w:val="000000"/>
          <w:sz w:val="24"/>
        </w:rPr>
        <w:t xml:space="preserve"> jen pěšky</w:t>
      </w:r>
      <w:r>
        <w:rPr>
          <w:b/>
          <w:color w:val="000000"/>
          <w:sz w:val="24"/>
        </w:rPr>
        <w:t>,</w:t>
      </w:r>
      <w:r w:rsidRPr="008268CD">
        <w:rPr>
          <w:b/>
          <w:color w:val="000000"/>
          <w:sz w:val="24"/>
        </w:rPr>
        <w:t xml:space="preserve"> nebo když vám někdo otevře.</w:t>
      </w:r>
      <w:r>
        <w:rPr>
          <w:b/>
          <w:color w:val="000000"/>
          <w:sz w:val="24"/>
        </w:rPr>
        <w:t xml:space="preserve"> Zaparkovat se dá kdekoliv na kraji asfaltových cest nebo na louce.</w:t>
      </w:r>
    </w:p>
    <w:p w14:paraId="3D89B036" w14:textId="77777777" w:rsidR="00534523" w:rsidRPr="00B91141" w:rsidRDefault="00534523" w:rsidP="00534523">
      <w:pPr>
        <w:jc w:val="both"/>
        <w:rPr>
          <w:color w:val="000000"/>
          <w:sz w:val="24"/>
        </w:rPr>
      </w:pPr>
      <w:r w:rsidRPr="00B91141">
        <w:rPr>
          <w:b/>
          <w:color w:val="000000"/>
          <w:sz w:val="24"/>
        </w:rPr>
        <w:t xml:space="preserve">Souřadnice: </w:t>
      </w:r>
      <w:r w:rsidRPr="00B91141">
        <w:rPr>
          <w:color w:val="000000"/>
          <w:sz w:val="24"/>
        </w:rPr>
        <w:t>49° 25‘ 10“ SŠ, 14° 11‘ 33“ VD (v desítkovém vyjádření 49.4194 SŠ, 14.1925 VD)</w:t>
      </w:r>
      <w:r>
        <w:rPr>
          <w:color w:val="000000"/>
          <w:sz w:val="24"/>
        </w:rPr>
        <w:t>.</w:t>
      </w:r>
    </w:p>
    <w:p w14:paraId="6639D936" w14:textId="77777777" w:rsidR="00E3564F" w:rsidRPr="00926D80" w:rsidRDefault="00E3564F">
      <w:pPr>
        <w:jc w:val="center"/>
        <w:rPr>
          <w:b/>
          <w:color w:val="000000"/>
          <w:sz w:val="16"/>
          <w:szCs w:val="16"/>
        </w:rPr>
      </w:pPr>
    </w:p>
    <w:p w14:paraId="544EE567" w14:textId="77777777" w:rsidR="00345F3C" w:rsidRDefault="00345F3C">
      <w:pPr>
        <w:rPr>
          <w:b/>
          <w:sz w:val="28"/>
        </w:rPr>
      </w:pPr>
      <w:r>
        <w:rPr>
          <w:b/>
          <w:sz w:val="28"/>
          <w:u w:val="single"/>
        </w:rPr>
        <w:t>Adresa tábora:</w:t>
      </w:r>
      <w:r>
        <w:rPr>
          <w:b/>
          <w:sz w:val="24"/>
        </w:rPr>
        <w:t xml:space="preserve"> </w:t>
      </w:r>
      <w:r>
        <w:rPr>
          <w:b/>
          <w:sz w:val="28"/>
        </w:rPr>
        <w:t xml:space="preserve">Rekreační zařízení Počta, </w:t>
      </w:r>
      <w:proofErr w:type="spellStart"/>
      <w:r>
        <w:rPr>
          <w:b/>
          <w:sz w:val="28"/>
        </w:rPr>
        <w:t>Štědronín</w:t>
      </w:r>
      <w:proofErr w:type="spellEnd"/>
      <w:r>
        <w:rPr>
          <w:b/>
          <w:sz w:val="28"/>
        </w:rPr>
        <w:t xml:space="preserve"> – Plazy, 39701 Písek </w:t>
      </w:r>
    </w:p>
    <w:p w14:paraId="71C372C3" w14:textId="77777777" w:rsidR="00345F3C" w:rsidRPr="004A0BC7" w:rsidRDefault="00345F3C">
      <w:pPr>
        <w:jc w:val="center"/>
        <w:rPr>
          <w:b/>
          <w:sz w:val="22"/>
          <w:szCs w:val="22"/>
        </w:rPr>
      </w:pPr>
      <w:r w:rsidRPr="004A0BC7">
        <w:rPr>
          <w:b/>
          <w:sz w:val="22"/>
          <w:szCs w:val="22"/>
        </w:rPr>
        <w:t>Mobily na tábor: 728 677 472 (Mirek</w:t>
      </w:r>
      <w:r w:rsidRPr="004A0BC7">
        <w:rPr>
          <w:b/>
          <w:color w:val="000000"/>
          <w:sz w:val="22"/>
          <w:szCs w:val="22"/>
        </w:rPr>
        <w:t xml:space="preserve">), </w:t>
      </w:r>
      <w:r w:rsidR="00FA0B51" w:rsidRPr="004A0BC7">
        <w:rPr>
          <w:b/>
          <w:color w:val="000000"/>
          <w:sz w:val="22"/>
          <w:szCs w:val="22"/>
        </w:rPr>
        <w:t>777</w:t>
      </w:r>
      <w:r w:rsidR="009A7340" w:rsidRPr="004A0BC7">
        <w:rPr>
          <w:b/>
          <w:color w:val="000000"/>
          <w:sz w:val="22"/>
          <w:szCs w:val="22"/>
        </w:rPr>
        <w:t xml:space="preserve"> </w:t>
      </w:r>
      <w:r w:rsidR="00FA0B51" w:rsidRPr="004A0BC7">
        <w:rPr>
          <w:b/>
          <w:color w:val="000000"/>
          <w:sz w:val="22"/>
          <w:szCs w:val="22"/>
        </w:rPr>
        <w:t>808</w:t>
      </w:r>
      <w:r w:rsidR="009A7340" w:rsidRPr="004A0BC7">
        <w:rPr>
          <w:b/>
          <w:color w:val="000000"/>
          <w:sz w:val="22"/>
          <w:szCs w:val="22"/>
        </w:rPr>
        <w:t xml:space="preserve"> 8</w:t>
      </w:r>
      <w:r w:rsidR="00FA0B51" w:rsidRPr="004A0BC7">
        <w:rPr>
          <w:b/>
          <w:color w:val="000000"/>
          <w:sz w:val="22"/>
          <w:szCs w:val="22"/>
        </w:rPr>
        <w:t>10</w:t>
      </w:r>
      <w:r w:rsidRPr="004A0BC7">
        <w:rPr>
          <w:b/>
          <w:color w:val="000000"/>
          <w:sz w:val="22"/>
          <w:szCs w:val="22"/>
        </w:rPr>
        <w:t xml:space="preserve"> (Milan),</w:t>
      </w:r>
      <w:r w:rsidRPr="004A0BC7">
        <w:rPr>
          <w:b/>
          <w:sz w:val="22"/>
          <w:szCs w:val="22"/>
        </w:rPr>
        <w:t xml:space="preserve"> </w:t>
      </w:r>
      <w:r w:rsidR="004A0BC7" w:rsidRPr="004A0BC7">
        <w:rPr>
          <w:b/>
          <w:sz w:val="22"/>
          <w:szCs w:val="22"/>
        </w:rPr>
        <w:t>777</w:t>
      </w:r>
      <w:r w:rsidR="004A0BC7">
        <w:rPr>
          <w:b/>
          <w:sz w:val="22"/>
          <w:szCs w:val="22"/>
        </w:rPr>
        <w:t> </w:t>
      </w:r>
      <w:r w:rsidR="004A0BC7" w:rsidRPr="004A0BC7">
        <w:rPr>
          <w:b/>
          <w:sz w:val="22"/>
          <w:szCs w:val="22"/>
        </w:rPr>
        <w:t>570</w:t>
      </w:r>
      <w:r w:rsidR="004A0BC7">
        <w:rPr>
          <w:b/>
          <w:sz w:val="22"/>
          <w:szCs w:val="22"/>
        </w:rPr>
        <w:t xml:space="preserve"> </w:t>
      </w:r>
      <w:r w:rsidR="004A0BC7" w:rsidRPr="004A0BC7">
        <w:rPr>
          <w:b/>
          <w:sz w:val="22"/>
          <w:szCs w:val="22"/>
        </w:rPr>
        <w:t>155 (doktor Radek)</w:t>
      </w:r>
    </w:p>
    <w:p w14:paraId="72169494" w14:textId="77777777" w:rsidR="003D297C" w:rsidRPr="00926D80" w:rsidRDefault="003D297C" w:rsidP="00F4528E">
      <w:pPr>
        <w:jc w:val="both"/>
        <w:rPr>
          <w:b/>
          <w:sz w:val="16"/>
          <w:szCs w:val="16"/>
        </w:rPr>
      </w:pPr>
    </w:p>
    <w:p w14:paraId="674EE7C7" w14:textId="77777777" w:rsidR="003D297C" w:rsidRDefault="00F4528E" w:rsidP="00F4528E">
      <w:pPr>
        <w:jc w:val="both"/>
        <w:rPr>
          <w:b/>
          <w:sz w:val="24"/>
        </w:rPr>
      </w:pPr>
      <w:r>
        <w:rPr>
          <w:b/>
          <w:sz w:val="24"/>
        </w:rPr>
        <w:t>Pokud něco nenajdete tady</w:t>
      </w:r>
      <w:r w:rsidR="003D297C">
        <w:rPr>
          <w:b/>
          <w:sz w:val="24"/>
        </w:rPr>
        <w:t xml:space="preserve"> nebo na internetu</w:t>
      </w:r>
      <w:r>
        <w:rPr>
          <w:b/>
          <w:sz w:val="24"/>
        </w:rPr>
        <w:t xml:space="preserve">, </w:t>
      </w:r>
      <w:r w:rsidR="003D297C">
        <w:rPr>
          <w:b/>
          <w:sz w:val="24"/>
        </w:rPr>
        <w:t>Vaše dotazy zodpoví</w:t>
      </w:r>
      <w:r>
        <w:rPr>
          <w:b/>
          <w:sz w:val="24"/>
        </w:rPr>
        <w:t xml:space="preserve"> </w:t>
      </w:r>
      <w:smartTag w:uri="urn:schemas-microsoft-com:office:smarttags" w:element="PersonName">
        <w:smartTagPr>
          <w:attr w:name="ProductID" w:val="Mirek Bud￭n"/>
        </w:smartTagPr>
        <w:r>
          <w:rPr>
            <w:b/>
            <w:sz w:val="24"/>
          </w:rPr>
          <w:t>Mirek Budín</w:t>
        </w:r>
      </w:smartTag>
      <w:r>
        <w:rPr>
          <w:b/>
          <w:sz w:val="24"/>
        </w:rPr>
        <w:t xml:space="preserve"> – tel. 728 677 472. </w:t>
      </w:r>
    </w:p>
    <w:p w14:paraId="591E9A6D" w14:textId="77777777" w:rsidR="00F4528E" w:rsidRDefault="00F4528E" w:rsidP="00F4528E">
      <w:pPr>
        <w:jc w:val="both"/>
        <w:rPr>
          <w:sz w:val="24"/>
        </w:rPr>
      </w:pPr>
      <w:r>
        <w:rPr>
          <w:sz w:val="24"/>
        </w:rPr>
        <w:t>Na tohle číslo volej</w:t>
      </w:r>
      <w:r w:rsidR="00AA058C">
        <w:rPr>
          <w:sz w:val="24"/>
        </w:rPr>
        <w:t>te</w:t>
      </w:r>
      <w:r>
        <w:rPr>
          <w:bCs/>
          <w:sz w:val="24"/>
        </w:rPr>
        <w:t xml:space="preserve"> </w:t>
      </w:r>
      <w:r>
        <w:rPr>
          <w:sz w:val="24"/>
        </w:rPr>
        <w:t>i v případě, že nebude</w:t>
      </w:r>
      <w:r w:rsidR="00AA058C">
        <w:rPr>
          <w:sz w:val="24"/>
        </w:rPr>
        <w:t>te</w:t>
      </w:r>
      <w:r>
        <w:rPr>
          <w:sz w:val="24"/>
        </w:rPr>
        <w:t xml:space="preserve"> moci jet, zapomněl</w:t>
      </w:r>
      <w:r w:rsidR="00AA058C">
        <w:rPr>
          <w:sz w:val="24"/>
        </w:rPr>
        <w:t>i jste</w:t>
      </w:r>
      <w:r>
        <w:rPr>
          <w:sz w:val="24"/>
        </w:rPr>
        <w:t xml:space="preserve"> se někde</w:t>
      </w:r>
      <w:r w:rsidR="005D0B6A">
        <w:rPr>
          <w:sz w:val="24"/>
        </w:rPr>
        <w:t>,</w:t>
      </w:r>
      <w:r>
        <w:rPr>
          <w:sz w:val="24"/>
        </w:rPr>
        <w:t xml:space="preserve"> nebo přijede</w:t>
      </w:r>
      <w:r w:rsidR="00AA058C">
        <w:rPr>
          <w:sz w:val="24"/>
        </w:rPr>
        <w:t>te</w:t>
      </w:r>
      <w:r>
        <w:rPr>
          <w:sz w:val="24"/>
        </w:rPr>
        <w:t xml:space="preserve"> později. </w:t>
      </w:r>
    </w:p>
    <w:p w14:paraId="06173F56" w14:textId="77777777" w:rsidR="00F4528E" w:rsidRPr="001B61BF" w:rsidRDefault="00F4528E">
      <w:pPr>
        <w:jc w:val="both"/>
        <w:rPr>
          <w:b/>
          <w:sz w:val="16"/>
          <w:szCs w:val="16"/>
        </w:rPr>
      </w:pPr>
    </w:p>
    <w:p w14:paraId="44E583C2" w14:textId="77777777" w:rsidR="003D297C" w:rsidRDefault="003D297C" w:rsidP="003D297C">
      <w:pPr>
        <w:jc w:val="both"/>
        <w:rPr>
          <w:b/>
          <w:bCs/>
          <w:color w:val="000000"/>
          <w:sz w:val="24"/>
          <w:szCs w:val="16"/>
          <w:u w:val="single"/>
        </w:rPr>
      </w:pPr>
      <w:r>
        <w:rPr>
          <w:b/>
          <w:bCs/>
          <w:color w:val="000000"/>
          <w:sz w:val="24"/>
          <w:szCs w:val="16"/>
          <w:u w:val="single"/>
        </w:rPr>
        <w:t xml:space="preserve">Věci nezbytné </w:t>
      </w:r>
      <w:r w:rsidRPr="00391FD8">
        <w:rPr>
          <w:bCs/>
          <w:color w:val="000000"/>
          <w:sz w:val="24"/>
          <w:szCs w:val="16"/>
          <w:u w:val="single"/>
        </w:rPr>
        <w:t>–</w:t>
      </w:r>
      <w:r>
        <w:rPr>
          <w:b/>
          <w:bCs/>
          <w:color w:val="000000"/>
          <w:sz w:val="24"/>
          <w:szCs w:val="16"/>
          <w:u w:val="single"/>
        </w:rPr>
        <w:t xml:space="preserve"> Tohle všechno si určitě vezmi:</w:t>
      </w:r>
    </w:p>
    <w:p w14:paraId="33FC8830" w14:textId="77777777" w:rsidR="00B22E4D" w:rsidRPr="007845B6" w:rsidRDefault="003D297C" w:rsidP="003D297C">
      <w:pPr>
        <w:numPr>
          <w:ilvl w:val="0"/>
          <w:numId w:val="34"/>
        </w:numPr>
        <w:jc w:val="both"/>
        <w:rPr>
          <w:bCs/>
          <w:color w:val="000000"/>
          <w:sz w:val="24"/>
          <w:szCs w:val="16"/>
        </w:rPr>
      </w:pPr>
      <w:r>
        <w:rPr>
          <w:b/>
          <w:bCs/>
          <w:sz w:val="24"/>
          <w:szCs w:val="16"/>
        </w:rPr>
        <w:t>Zdravotní kartu s kopií průkazu pojištěnce</w:t>
      </w:r>
      <w:r w:rsidR="00B22E4D">
        <w:rPr>
          <w:b/>
          <w:bCs/>
          <w:sz w:val="24"/>
          <w:szCs w:val="16"/>
        </w:rPr>
        <w:t xml:space="preserve">. Součástí této karty je i </w:t>
      </w:r>
      <w:r>
        <w:rPr>
          <w:b/>
          <w:bCs/>
          <w:sz w:val="24"/>
          <w:szCs w:val="16"/>
        </w:rPr>
        <w:t>P</w:t>
      </w:r>
      <w:r>
        <w:rPr>
          <w:b/>
          <w:sz w:val="24"/>
          <w:szCs w:val="16"/>
        </w:rPr>
        <w:t xml:space="preserve">otvrzení o bezinfekčnosti podepsané </w:t>
      </w:r>
      <w:r w:rsidR="00B22E4D">
        <w:rPr>
          <w:b/>
          <w:sz w:val="24"/>
          <w:szCs w:val="16"/>
        </w:rPr>
        <w:t xml:space="preserve">rodiči (dospělým účastníkem) </w:t>
      </w:r>
      <w:r>
        <w:rPr>
          <w:b/>
          <w:sz w:val="24"/>
          <w:szCs w:val="16"/>
        </w:rPr>
        <w:t>v den odjezdu</w:t>
      </w:r>
      <w:r w:rsidR="00B22E4D">
        <w:rPr>
          <w:b/>
          <w:sz w:val="24"/>
          <w:szCs w:val="16"/>
        </w:rPr>
        <w:t xml:space="preserve">. Sem nepatří lékařské potvrzení! </w:t>
      </w:r>
      <w:r w:rsidR="003520B6">
        <w:rPr>
          <w:bCs/>
          <w:sz w:val="24"/>
          <w:szCs w:val="16"/>
        </w:rPr>
        <w:t>Formulář z</w:t>
      </w:r>
      <w:r w:rsidR="00B22E4D">
        <w:rPr>
          <w:bCs/>
          <w:sz w:val="24"/>
          <w:szCs w:val="16"/>
        </w:rPr>
        <w:t>dravotní kart</w:t>
      </w:r>
      <w:r w:rsidR="003520B6">
        <w:rPr>
          <w:bCs/>
          <w:sz w:val="24"/>
          <w:szCs w:val="16"/>
        </w:rPr>
        <w:t>y</w:t>
      </w:r>
      <w:r w:rsidR="00B22E4D">
        <w:rPr>
          <w:bCs/>
          <w:sz w:val="24"/>
          <w:szCs w:val="16"/>
        </w:rPr>
        <w:t xml:space="preserve"> j</w:t>
      </w:r>
      <w:r w:rsidR="003520B6">
        <w:rPr>
          <w:bCs/>
          <w:sz w:val="24"/>
          <w:szCs w:val="16"/>
        </w:rPr>
        <w:t>st</w:t>
      </w:r>
      <w:r w:rsidR="00B22E4D">
        <w:rPr>
          <w:bCs/>
          <w:sz w:val="24"/>
          <w:szCs w:val="16"/>
        </w:rPr>
        <w:t xml:space="preserve">e </w:t>
      </w:r>
      <w:r w:rsidR="000C4BC8">
        <w:rPr>
          <w:bCs/>
          <w:sz w:val="24"/>
          <w:szCs w:val="16"/>
        </w:rPr>
        <w:t>už loni zvládli sami vytisknout a vyplnit, je uložen na stránkách tábora spolu s těmito informacemi</w:t>
      </w:r>
      <w:r w:rsidR="00612190">
        <w:rPr>
          <w:bCs/>
          <w:sz w:val="24"/>
          <w:szCs w:val="16"/>
        </w:rPr>
        <w:t xml:space="preserve"> nebo je ke stažení v rámci elektronické přihlášky</w:t>
      </w:r>
      <w:r w:rsidR="00B22E4D">
        <w:rPr>
          <w:bCs/>
          <w:sz w:val="24"/>
          <w:szCs w:val="16"/>
        </w:rPr>
        <w:t>.</w:t>
      </w:r>
    </w:p>
    <w:p w14:paraId="7A0163B0" w14:textId="4A925F03" w:rsidR="00C643D0" w:rsidRDefault="00C643D0" w:rsidP="00C643D0">
      <w:pPr>
        <w:numPr>
          <w:ilvl w:val="0"/>
          <w:numId w:val="34"/>
        </w:numPr>
        <w:jc w:val="both"/>
        <w:rPr>
          <w:bCs/>
          <w:color w:val="000000"/>
          <w:sz w:val="24"/>
          <w:szCs w:val="16"/>
        </w:rPr>
      </w:pPr>
      <w:r w:rsidRPr="007845B6">
        <w:rPr>
          <w:b/>
          <w:sz w:val="24"/>
          <w:szCs w:val="16"/>
        </w:rPr>
        <w:t xml:space="preserve">Potvrzení od </w:t>
      </w:r>
      <w:r w:rsidR="00276E55">
        <w:rPr>
          <w:b/>
          <w:sz w:val="24"/>
          <w:szCs w:val="16"/>
        </w:rPr>
        <w:t xml:space="preserve">dětského / dorostového </w:t>
      </w:r>
      <w:r w:rsidRPr="007845B6">
        <w:rPr>
          <w:b/>
          <w:sz w:val="24"/>
          <w:szCs w:val="16"/>
        </w:rPr>
        <w:t>lékaře</w:t>
      </w:r>
      <w:r w:rsidR="00276E55">
        <w:rPr>
          <w:b/>
          <w:sz w:val="24"/>
          <w:szCs w:val="16"/>
        </w:rPr>
        <w:t xml:space="preserve"> (nezletilí účastníci)</w:t>
      </w:r>
      <w:r>
        <w:rPr>
          <w:b/>
          <w:sz w:val="24"/>
          <w:szCs w:val="16"/>
        </w:rPr>
        <w:t>.</w:t>
      </w:r>
      <w:r w:rsidRPr="00276E55">
        <w:rPr>
          <w:bCs/>
          <w:sz w:val="24"/>
          <w:szCs w:val="16"/>
        </w:rPr>
        <w:t xml:space="preserve"> </w:t>
      </w:r>
      <w:r w:rsidR="00276E55" w:rsidRPr="00276E55">
        <w:rPr>
          <w:bCs/>
          <w:sz w:val="24"/>
          <w:szCs w:val="16"/>
        </w:rPr>
        <w:t xml:space="preserve">Toto </w:t>
      </w:r>
      <w:r w:rsidR="00276E55">
        <w:rPr>
          <w:sz w:val="24"/>
          <w:szCs w:val="16"/>
        </w:rPr>
        <w:t xml:space="preserve">potvrzení platí dva roky. </w:t>
      </w:r>
      <w:r w:rsidRPr="00D356EA">
        <w:rPr>
          <w:sz w:val="24"/>
          <w:szCs w:val="16"/>
        </w:rPr>
        <w:t>L</w:t>
      </w:r>
      <w:r w:rsidRPr="007845B6">
        <w:rPr>
          <w:sz w:val="24"/>
          <w:szCs w:val="16"/>
        </w:rPr>
        <w:t xml:space="preserve">ze </w:t>
      </w:r>
      <w:r>
        <w:rPr>
          <w:sz w:val="24"/>
          <w:szCs w:val="16"/>
        </w:rPr>
        <w:t xml:space="preserve">ho </w:t>
      </w:r>
      <w:r w:rsidRPr="007845B6">
        <w:rPr>
          <w:sz w:val="24"/>
          <w:szCs w:val="16"/>
        </w:rPr>
        <w:t xml:space="preserve">nahradit platným potvrzením v průkazu karate – </w:t>
      </w:r>
      <w:proofErr w:type="spellStart"/>
      <w:r w:rsidRPr="007845B6">
        <w:rPr>
          <w:sz w:val="24"/>
          <w:szCs w:val="16"/>
        </w:rPr>
        <w:t>Shotokanu</w:t>
      </w:r>
      <w:proofErr w:type="spellEnd"/>
      <w:r w:rsidRPr="007845B6">
        <w:rPr>
          <w:sz w:val="24"/>
          <w:szCs w:val="16"/>
        </w:rPr>
        <w:t>.</w:t>
      </w:r>
      <w:r w:rsidRPr="007845B6">
        <w:rPr>
          <w:bCs/>
          <w:color w:val="000000"/>
          <w:sz w:val="24"/>
          <w:szCs w:val="16"/>
        </w:rPr>
        <w:t xml:space="preserve"> </w:t>
      </w:r>
      <w:r w:rsidR="00276E55">
        <w:rPr>
          <w:bCs/>
          <w:color w:val="000000"/>
          <w:sz w:val="24"/>
          <w:szCs w:val="16"/>
        </w:rPr>
        <w:t>F</w:t>
      </w:r>
      <w:r w:rsidR="000C4BC8">
        <w:rPr>
          <w:bCs/>
          <w:color w:val="000000"/>
          <w:sz w:val="24"/>
          <w:szCs w:val="16"/>
        </w:rPr>
        <w:t xml:space="preserve">ormulář </w:t>
      </w:r>
      <w:r w:rsidR="00276E55">
        <w:rPr>
          <w:bCs/>
          <w:color w:val="000000"/>
          <w:sz w:val="24"/>
          <w:szCs w:val="16"/>
        </w:rPr>
        <w:t xml:space="preserve">na to </w:t>
      </w:r>
      <w:r w:rsidR="000C4BC8">
        <w:rPr>
          <w:bCs/>
          <w:color w:val="000000"/>
          <w:sz w:val="24"/>
          <w:szCs w:val="16"/>
        </w:rPr>
        <w:t>není, lékaři to řeší různě.</w:t>
      </w:r>
      <w:r w:rsidR="00276E55">
        <w:rPr>
          <w:bCs/>
          <w:color w:val="000000"/>
          <w:sz w:val="24"/>
          <w:szCs w:val="16"/>
        </w:rPr>
        <w:t xml:space="preserve"> Dospělí, kteří nevykonávají funkci vedoucího, toto potvrzení nepotřebují.</w:t>
      </w:r>
    </w:p>
    <w:p w14:paraId="225A575E" w14:textId="52ACC451" w:rsidR="003D297C" w:rsidRPr="007845B6" w:rsidRDefault="00B22E4D" w:rsidP="00021385">
      <w:pPr>
        <w:ind w:left="284"/>
        <w:jc w:val="both"/>
        <w:rPr>
          <w:bCs/>
          <w:color w:val="000000"/>
          <w:sz w:val="24"/>
          <w:szCs w:val="16"/>
        </w:rPr>
      </w:pPr>
      <w:r w:rsidRPr="007845B6">
        <w:rPr>
          <w:b/>
          <w:bCs/>
          <w:color w:val="FF0000"/>
          <w:sz w:val="24"/>
          <w:szCs w:val="16"/>
        </w:rPr>
        <w:t>Bez tohoto potvrzení bychom</w:t>
      </w:r>
      <w:r w:rsidR="00276E55">
        <w:rPr>
          <w:b/>
          <w:bCs/>
          <w:color w:val="FF0000"/>
          <w:sz w:val="24"/>
          <w:szCs w:val="16"/>
        </w:rPr>
        <w:t xml:space="preserve"> nezletilého </w:t>
      </w:r>
      <w:r w:rsidRPr="007845B6">
        <w:rPr>
          <w:b/>
          <w:bCs/>
          <w:color w:val="FF0000"/>
          <w:sz w:val="24"/>
          <w:szCs w:val="16"/>
        </w:rPr>
        <w:t>účastníka vůbec neměli na soustředění vzít!</w:t>
      </w:r>
    </w:p>
    <w:p w14:paraId="7ED67182" w14:textId="77777777" w:rsidR="003D297C" w:rsidRPr="00C643D0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b/>
          <w:sz w:val="24"/>
          <w:szCs w:val="16"/>
        </w:rPr>
        <w:t>L</w:t>
      </w:r>
      <w:r w:rsidR="003D297C" w:rsidRPr="00080990">
        <w:rPr>
          <w:b/>
          <w:sz w:val="24"/>
          <w:szCs w:val="16"/>
        </w:rPr>
        <w:t>éky, pokud nějaké užíváš</w:t>
      </w:r>
      <w:r w:rsidR="003D297C">
        <w:rPr>
          <w:sz w:val="24"/>
          <w:szCs w:val="16"/>
        </w:rPr>
        <w:t xml:space="preserve"> (</w:t>
      </w:r>
      <w:r w:rsidR="00021385">
        <w:rPr>
          <w:sz w:val="24"/>
          <w:szCs w:val="16"/>
        </w:rPr>
        <w:t xml:space="preserve">popsané jménem a dávkováním – </w:t>
      </w:r>
      <w:r w:rsidR="003D297C">
        <w:rPr>
          <w:sz w:val="24"/>
          <w:szCs w:val="16"/>
        </w:rPr>
        <w:t>lze je svěřit zdravotníkovi)</w:t>
      </w:r>
      <w:r>
        <w:rPr>
          <w:sz w:val="24"/>
          <w:szCs w:val="16"/>
        </w:rPr>
        <w:t>.</w:t>
      </w:r>
    </w:p>
    <w:p w14:paraId="03CD898F" w14:textId="77777777" w:rsidR="003D297C" w:rsidRDefault="003D297C" w:rsidP="003D297C">
      <w:pPr>
        <w:numPr>
          <w:ilvl w:val="0"/>
          <w:numId w:val="34"/>
        </w:numPr>
        <w:jc w:val="both"/>
        <w:rPr>
          <w:bCs/>
          <w:color w:val="000000"/>
          <w:sz w:val="24"/>
          <w:szCs w:val="16"/>
        </w:rPr>
      </w:pPr>
      <w:r>
        <w:rPr>
          <w:b/>
          <w:bCs/>
          <w:color w:val="000000"/>
          <w:sz w:val="24"/>
          <w:szCs w:val="16"/>
        </w:rPr>
        <w:t>Karate-</w:t>
      </w:r>
      <w:proofErr w:type="spellStart"/>
      <w:r>
        <w:rPr>
          <w:b/>
          <w:bCs/>
          <w:color w:val="000000"/>
          <w:sz w:val="24"/>
          <w:szCs w:val="16"/>
        </w:rPr>
        <w:t>Gi</w:t>
      </w:r>
      <w:proofErr w:type="spellEnd"/>
      <w:r>
        <w:rPr>
          <w:b/>
          <w:bCs/>
          <w:color w:val="000000"/>
          <w:sz w:val="24"/>
          <w:szCs w:val="16"/>
        </w:rPr>
        <w:t xml:space="preserve"> (Kimono) a pásek </w:t>
      </w:r>
      <w:r>
        <w:rPr>
          <w:bCs/>
          <w:color w:val="000000"/>
          <w:sz w:val="24"/>
          <w:szCs w:val="16"/>
        </w:rPr>
        <w:t xml:space="preserve">(pokud </w:t>
      </w:r>
      <w:r w:rsidR="005D6378">
        <w:rPr>
          <w:bCs/>
          <w:color w:val="000000"/>
          <w:sz w:val="24"/>
          <w:szCs w:val="16"/>
        </w:rPr>
        <w:t>kimono</w:t>
      </w:r>
      <w:r>
        <w:rPr>
          <w:bCs/>
          <w:color w:val="000000"/>
          <w:sz w:val="24"/>
          <w:szCs w:val="16"/>
        </w:rPr>
        <w:t xml:space="preserve"> máš)</w:t>
      </w:r>
      <w:r w:rsidR="007845B6">
        <w:rPr>
          <w:bCs/>
          <w:color w:val="000000"/>
          <w:sz w:val="24"/>
          <w:szCs w:val="16"/>
        </w:rPr>
        <w:t>.</w:t>
      </w:r>
    </w:p>
    <w:p w14:paraId="7F22D3D7" w14:textId="77777777" w:rsidR="003D297C" w:rsidRDefault="003D297C" w:rsidP="003D297C">
      <w:pPr>
        <w:numPr>
          <w:ilvl w:val="0"/>
          <w:numId w:val="34"/>
        </w:numPr>
        <w:jc w:val="both"/>
        <w:rPr>
          <w:bCs/>
          <w:color w:val="000000"/>
          <w:sz w:val="24"/>
          <w:szCs w:val="16"/>
        </w:rPr>
      </w:pPr>
      <w:r>
        <w:rPr>
          <w:b/>
          <w:bCs/>
          <w:color w:val="000000"/>
          <w:sz w:val="24"/>
          <w:szCs w:val="16"/>
        </w:rPr>
        <w:t>Boty</w:t>
      </w:r>
      <w:r>
        <w:rPr>
          <w:bCs/>
          <w:color w:val="000000"/>
          <w:sz w:val="24"/>
          <w:szCs w:val="16"/>
        </w:rPr>
        <w:t xml:space="preserve"> – </w:t>
      </w:r>
      <w:r w:rsidRPr="00FA0B51">
        <w:rPr>
          <w:b/>
          <w:bCs/>
          <w:color w:val="000000"/>
          <w:sz w:val="24"/>
          <w:szCs w:val="16"/>
        </w:rPr>
        <w:t>sportovní na cvičení</w:t>
      </w:r>
      <w:r>
        <w:rPr>
          <w:bCs/>
          <w:color w:val="000000"/>
          <w:sz w:val="24"/>
          <w:szCs w:val="16"/>
        </w:rPr>
        <w:t xml:space="preserve">, sandály, pantofle </w:t>
      </w:r>
      <w:r w:rsidR="00FA0B51">
        <w:rPr>
          <w:bCs/>
          <w:color w:val="000000"/>
          <w:sz w:val="24"/>
          <w:szCs w:val="16"/>
        </w:rPr>
        <w:t>(</w:t>
      </w:r>
      <w:proofErr w:type="spellStart"/>
      <w:r w:rsidR="00FA0B51">
        <w:rPr>
          <w:bCs/>
          <w:color w:val="000000"/>
          <w:sz w:val="24"/>
          <w:szCs w:val="16"/>
        </w:rPr>
        <w:t>kroksky</w:t>
      </w:r>
      <w:proofErr w:type="spellEnd"/>
      <w:r w:rsidR="00FA0B51">
        <w:rPr>
          <w:bCs/>
          <w:color w:val="000000"/>
          <w:sz w:val="24"/>
          <w:szCs w:val="16"/>
        </w:rPr>
        <w:t xml:space="preserve">) </w:t>
      </w:r>
      <w:r>
        <w:rPr>
          <w:bCs/>
          <w:color w:val="000000"/>
          <w:sz w:val="24"/>
          <w:szCs w:val="16"/>
        </w:rPr>
        <w:t>do chatky a k vodě, nějaké univerzální náhradní boty (může pršet a mokré boty dlouho schnou).</w:t>
      </w:r>
      <w:r w:rsidR="00736D0C">
        <w:rPr>
          <w:bCs/>
          <w:color w:val="000000"/>
          <w:sz w:val="24"/>
          <w:szCs w:val="16"/>
        </w:rPr>
        <w:t xml:space="preserve"> </w:t>
      </w:r>
      <w:r w:rsidR="00736D0C" w:rsidRPr="00736D0C">
        <w:rPr>
          <w:b/>
          <w:bCs/>
          <w:color w:val="FF0000"/>
          <w:sz w:val="24"/>
          <w:szCs w:val="16"/>
        </w:rPr>
        <w:t>Sportovní boty jsou opravdu potřeba! Jsme sportovní oddíl</w:t>
      </w:r>
      <w:r w:rsidR="00736D0C">
        <w:rPr>
          <w:b/>
          <w:bCs/>
          <w:color w:val="FF0000"/>
          <w:sz w:val="24"/>
          <w:szCs w:val="16"/>
        </w:rPr>
        <w:t xml:space="preserve"> </w:t>
      </w:r>
      <w:r w:rsidR="00736D0C" w:rsidRPr="00736D0C">
        <w:rPr>
          <w:b/>
          <w:bCs/>
          <w:color w:val="FF0000"/>
          <w:sz w:val="24"/>
          <w:szCs w:val="16"/>
        </w:rPr>
        <w:t>a jedeme na sportovní soustředění!</w:t>
      </w:r>
      <w:r w:rsidR="00736D0C">
        <w:rPr>
          <w:b/>
          <w:bCs/>
          <w:color w:val="FF0000"/>
          <w:sz w:val="24"/>
          <w:szCs w:val="16"/>
        </w:rPr>
        <w:t xml:space="preserve"> Nikdo nebude běhat a cvičit v </w:t>
      </w:r>
      <w:proofErr w:type="spellStart"/>
      <w:r w:rsidR="00736D0C">
        <w:rPr>
          <w:b/>
          <w:bCs/>
          <w:color w:val="FF0000"/>
          <w:sz w:val="24"/>
          <w:szCs w:val="16"/>
        </w:rPr>
        <w:t>krokskách</w:t>
      </w:r>
      <w:proofErr w:type="spellEnd"/>
      <w:r w:rsidR="00736D0C">
        <w:rPr>
          <w:b/>
          <w:bCs/>
          <w:color w:val="FF0000"/>
          <w:sz w:val="24"/>
          <w:szCs w:val="16"/>
        </w:rPr>
        <w:t>, sandálech nebo pohorkách!</w:t>
      </w:r>
    </w:p>
    <w:p w14:paraId="7625D557" w14:textId="77777777" w:rsidR="003D297C" w:rsidRDefault="007845B6" w:rsidP="003D297C">
      <w:pPr>
        <w:numPr>
          <w:ilvl w:val="0"/>
          <w:numId w:val="34"/>
        </w:numPr>
        <w:jc w:val="both"/>
        <w:rPr>
          <w:bCs/>
          <w:color w:val="000000"/>
          <w:sz w:val="24"/>
          <w:szCs w:val="16"/>
        </w:rPr>
      </w:pPr>
      <w:r>
        <w:rPr>
          <w:sz w:val="24"/>
          <w:szCs w:val="16"/>
        </w:rPr>
        <w:t>O</w:t>
      </w:r>
      <w:r w:rsidR="003D297C">
        <w:rPr>
          <w:sz w:val="24"/>
          <w:szCs w:val="16"/>
        </w:rPr>
        <w:t>blečení na cvičení a pobyt v přírodě – tepláky, tričko, něco s dlouhým rukávem a nohavicemi, pokud máš maskáče, určitě si je vezmi</w:t>
      </w:r>
      <w:r>
        <w:rPr>
          <w:sz w:val="24"/>
          <w:szCs w:val="16"/>
        </w:rPr>
        <w:t>.</w:t>
      </w:r>
    </w:p>
    <w:p w14:paraId="24765CB9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</w:t>
      </w:r>
      <w:r w:rsidR="003D297C">
        <w:rPr>
          <w:sz w:val="24"/>
          <w:szCs w:val="24"/>
        </w:rPr>
        <w:t xml:space="preserve">blečení na spaní (pyžamo) </w:t>
      </w:r>
      <w:r w:rsidR="003D297C">
        <w:rPr>
          <w:bCs/>
          <w:color w:val="000000"/>
          <w:sz w:val="24"/>
          <w:szCs w:val="16"/>
        </w:rPr>
        <w:t>–</w:t>
      </w:r>
      <w:r w:rsidR="003D297C">
        <w:rPr>
          <w:sz w:val="24"/>
          <w:szCs w:val="24"/>
        </w:rPr>
        <w:t xml:space="preserve"> pouze na spaní (ve kterém se nebudeš válet jinde než v posteli)</w:t>
      </w:r>
      <w:r>
        <w:rPr>
          <w:sz w:val="24"/>
          <w:szCs w:val="24"/>
        </w:rPr>
        <w:t>.</w:t>
      </w:r>
    </w:p>
    <w:p w14:paraId="6BCFF142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>K</w:t>
      </w:r>
      <w:r w:rsidR="003D297C">
        <w:rPr>
          <w:sz w:val="24"/>
          <w:szCs w:val="16"/>
        </w:rPr>
        <w:t>šiltovku (proti slunci a úpalu)</w:t>
      </w:r>
      <w:r>
        <w:rPr>
          <w:sz w:val="24"/>
          <w:szCs w:val="16"/>
        </w:rPr>
        <w:t>.</w:t>
      </w:r>
    </w:p>
    <w:p w14:paraId="236758D4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sz w:val="24"/>
        </w:rPr>
        <w:t>T</w:t>
      </w:r>
      <w:r w:rsidR="003D297C">
        <w:rPr>
          <w:sz w:val="24"/>
        </w:rPr>
        <w:t>eplé oblečení (na hlídce nebo při nočních akcích bývá docela zima)</w:t>
      </w:r>
      <w:r>
        <w:rPr>
          <w:sz w:val="24"/>
        </w:rPr>
        <w:t>.</w:t>
      </w:r>
    </w:p>
    <w:p w14:paraId="4EC78D90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sz w:val="24"/>
        </w:rPr>
        <w:lastRenderedPageBreak/>
        <w:t>N</w:t>
      </w:r>
      <w:r w:rsidR="003D297C">
        <w:rPr>
          <w:sz w:val="24"/>
        </w:rPr>
        <w:t>ěco do deště (pláštěnku, pončo, vhodné boty</w:t>
      </w:r>
      <w:r w:rsidR="005D0B6A">
        <w:rPr>
          <w:sz w:val="24"/>
        </w:rPr>
        <w:t xml:space="preserve"> – ale holínky jsou zbytečnost</w:t>
      </w:r>
      <w:r w:rsidR="003D297C">
        <w:rPr>
          <w:sz w:val="24"/>
        </w:rPr>
        <w:t>)</w:t>
      </w:r>
      <w:r>
        <w:rPr>
          <w:sz w:val="24"/>
        </w:rPr>
        <w:t>.</w:t>
      </w:r>
    </w:p>
    <w:p w14:paraId="588EB144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>D</w:t>
      </w:r>
      <w:r w:rsidR="003D297C">
        <w:rPr>
          <w:sz w:val="24"/>
          <w:szCs w:val="16"/>
        </w:rPr>
        <w:t>ostatečné množství spodního prádla, kapesníků a ponožek</w:t>
      </w:r>
      <w:r>
        <w:rPr>
          <w:sz w:val="24"/>
          <w:szCs w:val="16"/>
        </w:rPr>
        <w:t>.</w:t>
      </w:r>
    </w:p>
    <w:p w14:paraId="75336361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>P</w:t>
      </w:r>
      <w:r w:rsidR="003D297C">
        <w:rPr>
          <w:sz w:val="24"/>
          <w:szCs w:val="16"/>
        </w:rPr>
        <w:t xml:space="preserve">lavky, dostatečně velký ručník, </w:t>
      </w:r>
      <w:r w:rsidR="003D297C" w:rsidRPr="00EE1A97">
        <w:rPr>
          <w:b/>
          <w:sz w:val="24"/>
          <w:szCs w:val="16"/>
        </w:rPr>
        <w:t>krém na opalování</w:t>
      </w:r>
      <w:r w:rsidR="00EE1A97" w:rsidRPr="00EE1A97">
        <w:rPr>
          <w:b/>
          <w:sz w:val="24"/>
          <w:szCs w:val="16"/>
        </w:rPr>
        <w:t xml:space="preserve"> s ochranným faktorem min</w:t>
      </w:r>
      <w:r w:rsidR="00EE1A97">
        <w:rPr>
          <w:b/>
          <w:sz w:val="24"/>
          <w:szCs w:val="16"/>
        </w:rPr>
        <w:t>imálně</w:t>
      </w:r>
      <w:r w:rsidR="00EE1A97" w:rsidRPr="00EE1A97">
        <w:rPr>
          <w:b/>
          <w:sz w:val="24"/>
          <w:szCs w:val="16"/>
        </w:rPr>
        <w:t xml:space="preserve"> 30</w:t>
      </w:r>
      <w:r>
        <w:rPr>
          <w:sz w:val="24"/>
          <w:szCs w:val="16"/>
        </w:rPr>
        <w:t>.</w:t>
      </w:r>
    </w:p>
    <w:p w14:paraId="4F786CBC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>H</w:t>
      </w:r>
      <w:r w:rsidR="003D297C">
        <w:rPr>
          <w:sz w:val="24"/>
          <w:szCs w:val="16"/>
        </w:rPr>
        <w:t xml:space="preserve">ygienické potřeby (mýdlo, kartáček na zuby, pasta, šampon, hřeben, toaletní papír, </w:t>
      </w:r>
      <w:proofErr w:type="gramStart"/>
      <w:r w:rsidR="003D297C">
        <w:rPr>
          <w:sz w:val="24"/>
          <w:szCs w:val="16"/>
        </w:rPr>
        <w:t>repelent,...</w:t>
      </w:r>
      <w:proofErr w:type="gramEnd"/>
      <w:r w:rsidR="003D297C">
        <w:rPr>
          <w:sz w:val="24"/>
          <w:szCs w:val="16"/>
        </w:rPr>
        <w:t>)</w:t>
      </w:r>
      <w:r>
        <w:rPr>
          <w:sz w:val="24"/>
          <w:szCs w:val="16"/>
        </w:rPr>
        <w:t>.</w:t>
      </w:r>
    </w:p>
    <w:p w14:paraId="59F042BC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16"/>
        </w:rPr>
        <w:t>B</w:t>
      </w:r>
      <w:r w:rsidR="00AA058C">
        <w:rPr>
          <w:bCs/>
          <w:color w:val="000000"/>
          <w:sz w:val="24"/>
          <w:szCs w:val="16"/>
        </w:rPr>
        <w:t>aterku</w:t>
      </w:r>
      <w:r w:rsidR="00815B4E">
        <w:rPr>
          <w:bCs/>
          <w:color w:val="000000"/>
          <w:sz w:val="24"/>
          <w:szCs w:val="16"/>
        </w:rPr>
        <w:t xml:space="preserve"> a náhradní baterie (abyste se nebáli ve tmě)</w:t>
      </w:r>
      <w:r>
        <w:rPr>
          <w:bCs/>
          <w:color w:val="000000"/>
          <w:sz w:val="24"/>
          <w:szCs w:val="16"/>
        </w:rPr>
        <w:t>.</w:t>
      </w:r>
    </w:p>
    <w:p w14:paraId="713D0959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16"/>
        </w:rPr>
        <w:t>T</w:t>
      </w:r>
      <w:r w:rsidR="003D297C">
        <w:rPr>
          <w:bCs/>
          <w:color w:val="000000"/>
          <w:sz w:val="24"/>
          <w:szCs w:val="16"/>
        </w:rPr>
        <w:t>užku, propisku, sešit (blok), pokud si chceš malovat, tak i pastelky nebo fixy</w:t>
      </w:r>
      <w:r>
        <w:rPr>
          <w:bCs/>
          <w:color w:val="000000"/>
          <w:sz w:val="24"/>
          <w:szCs w:val="16"/>
        </w:rPr>
        <w:t>.</w:t>
      </w:r>
    </w:p>
    <w:p w14:paraId="4D9CA07B" w14:textId="77777777" w:rsidR="003D297C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>P</w:t>
      </w:r>
      <w:r w:rsidR="003D297C">
        <w:rPr>
          <w:sz w:val="24"/>
          <w:szCs w:val="16"/>
        </w:rPr>
        <w:t xml:space="preserve">eníze </w:t>
      </w:r>
      <w:r w:rsidR="003D297C">
        <w:rPr>
          <w:bCs/>
          <w:color w:val="000000"/>
          <w:sz w:val="24"/>
          <w:szCs w:val="16"/>
        </w:rPr>
        <w:t>–</w:t>
      </w:r>
      <w:r w:rsidR="003D297C">
        <w:rPr>
          <w:sz w:val="24"/>
          <w:szCs w:val="16"/>
        </w:rPr>
        <w:t xml:space="preserve"> přiměřen</w:t>
      </w:r>
      <w:r w:rsidR="001B61BF">
        <w:rPr>
          <w:sz w:val="24"/>
          <w:szCs w:val="16"/>
        </w:rPr>
        <w:t>ě</w:t>
      </w:r>
      <w:r w:rsidR="003D297C">
        <w:rPr>
          <w:sz w:val="24"/>
          <w:szCs w:val="16"/>
        </w:rPr>
        <w:t xml:space="preserve">, co ti </w:t>
      </w:r>
      <w:r w:rsidR="00AA058C">
        <w:rPr>
          <w:sz w:val="24"/>
          <w:szCs w:val="16"/>
        </w:rPr>
        <w:t>rodiče</w:t>
      </w:r>
      <w:r w:rsidR="003D297C">
        <w:rPr>
          <w:sz w:val="24"/>
          <w:szCs w:val="16"/>
        </w:rPr>
        <w:t xml:space="preserve"> d</w:t>
      </w:r>
      <w:r w:rsidR="00AA058C">
        <w:rPr>
          <w:sz w:val="24"/>
          <w:szCs w:val="16"/>
        </w:rPr>
        <w:t>ají</w:t>
      </w:r>
      <w:r w:rsidR="003D297C">
        <w:rPr>
          <w:sz w:val="24"/>
          <w:szCs w:val="16"/>
        </w:rPr>
        <w:t xml:space="preserve"> – abys moc neutrácel, ale ani nesomroval peníze od jiných</w:t>
      </w:r>
      <w:r>
        <w:rPr>
          <w:sz w:val="24"/>
          <w:szCs w:val="16"/>
        </w:rPr>
        <w:t>.</w:t>
      </w:r>
    </w:p>
    <w:p w14:paraId="0CC55FFC" w14:textId="77777777" w:rsidR="00926D80" w:rsidRPr="00934D7B" w:rsidRDefault="007845B6" w:rsidP="003D297C">
      <w:pPr>
        <w:numPr>
          <w:ilvl w:val="0"/>
          <w:numId w:val="34"/>
        </w:numPr>
        <w:jc w:val="both"/>
        <w:rPr>
          <w:color w:val="000000"/>
          <w:sz w:val="24"/>
          <w:szCs w:val="24"/>
        </w:rPr>
      </w:pPr>
      <w:r>
        <w:rPr>
          <w:b/>
          <w:sz w:val="24"/>
          <w:szCs w:val="16"/>
        </w:rPr>
        <w:t>I</w:t>
      </w:r>
      <w:r w:rsidR="00926D80" w:rsidRPr="00926D80">
        <w:rPr>
          <w:b/>
          <w:sz w:val="24"/>
          <w:szCs w:val="16"/>
        </w:rPr>
        <w:t>gelitka</w:t>
      </w:r>
      <w:r w:rsidR="00926D80">
        <w:rPr>
          <w:sz w:val="24"/>
          <w:szCs w:val="16"/>
        </w:rPr>
        <w:t xml:space="preserve"> – na zabalení mokrých věcí při cestě domů</w:t>
      </w:r>
      <w:r>
        <w:rPr>
          <w:sz w:val="24"/>
          <w:szCs w:val="16"/>
        </w:rPr>
        <w:t>.</w:t>
      </w:r>
    </w:p>
    <w:p w14:paraId="0AFFFD19" w14:textId="77777777" w:rsidR="006F114A" w:rsidRPr="007449DA" w:rsidRDefault="006F114A" w:rsidP="006F114A">
      <w:pPr>
        <w:numPr>
          <w:ilvl w:val="0"/>
          <w:numId w:val="34"/>
        </w:numPr>
        <w:jc w:val="both"/>
        <w:rPr>
          <w:sz w:val="24"/>
          <w:szCs w:val="16"/>
        </w:rPr>
      </w:pPr>
      <w:r>
        <w:rPr>
          <w:sz w:val="24"/>
          <w:szCs w:val="16"/>
        </w:rPr>
        <w:t>Bereš-li si kolo</w:t>
      </w:r>
      <w:r w:rsidR="005051B5">
        <w:rPr>
          <w:sz w:val="24"/>
          <w:szCs w:val="16"/>
        </w:rPr>
        <w:t xml:space="preserve"> (letos jen velcí, zdatní cyklisti, kteří chtějí jet s Milanem na výlet do Písku)</w:t>
      </w:r>
      <w:r>
        <w:rPr>
          <w:sz w:val="24"/>
          <w:szCs w:val="16"/>
        </w:rPr>
        <w:t xml:space="preserve">, musíš mít </w:t>
      </w:r>
      <w:r>
        <w:rPr>
          <w:b/>
          <w:bCs/>
          <w:sz w:val="24"/>
          <w:szCs w:val="16"/>
        </w:rPr>
        <w:t>přilbu, láhev</w:t>
      </w:r>
      <w:r w:rsidRPr="00FA0B51">
        <w:rPr>
          <w:b/>
          <w:sz w:val="24"/>
          <w:szCs w:val="16"/>
        </w:rPr>
        <w:t xml:space="preserve"> na pití, reflexní vestu</w:t>
      </w:r>
      <w:r>
        <w:rPr>
          <w:sz w:val="24"/>
          <w:szCs w:val="16"/>
        </w:rPr>
        <w:t xml:space="preserve">, hodí se zámek. </w:t>
      </w:r>
    </w:p>
    <w:p w14:paraId="199D648D" w14:textId="77777777" w:rsidR="00157678" w:rsidRPr="00A61D2D" w:rsidRDefault="00A61D2D" w:rsidP="00A61D2D">
      <w:pPr>
        <w:jc w:val="both"/>
        <w:rPr>
          <w:color w:val="000000"/>
          <w:sz w:val="24"/>
          <w:szCs w:val="24"/>
        </w:rPr>
      </w:pPr>
      <w:r w:rsidRPr="00A61D2D">
        <w:rPr>
          <w:color w:val="000000"/>
          <w:sz w:val="24"/>
          <w:szCs w:val="24"/>
        </w:rPr>
        <w:t xml:space="preserve">Individuální </w:t>
      </w:r>
      <w:r>
        <w:rPr>
          <w:color w:val="000000"/>
          <w:sz w:val="24"/>
          <w:szCs w:val="24"/>
        </w:rPr>
        <w:t>doprava skýtá možnost naložit věci dítěte i do více zavazadel a není nutno se nějak omezovat nebo rozhodovat, co si může vzít a co už se do jednoho kufru nevejde.</w:t>
      </w:r>
    </w:p>
    <w:p w14:paraId="46273F1A" w14:textId="77777777" w:rsidR="006F114A" w:rsidRDefault="006F114A" w:rsidP="001B61BF">
      <w:pPr>
        <w:ind w:left="284"/>
        <w:jc w:val="both"/>
        <w:rPr>
          <w:color w:val="000000"/>
          <w:sz w:val="16"/>
          <w:szCs w:val="16"/>
        </w:rPr>
      </w:pPr>
    </w:p>
    <w:p w14:paraId="6AACA607" w14:textId="77777777" w:rsidR="003D297C" w:rsidRPr="005D0B6A" w:rsidRDefault="003D297C" w:rsidP="003D297C">
      <w:pPr>
        <w:jc w:val="both"/>
        <w:rPr>
          <w:b/>
          <w:sz w:val="24"/>
          <w:szCs w:val="16"/>
          <w:u w:val="single"/>
        </w:rPr>
      </w:pPr>
      <w:r w:rsidRPr="005D0B6A">
        <w:rPr>
          <w:b/>
          <w:sz w:val="24"/>
          <w:szCs w:val="16"/>
          <w:u w:val="single"/>
        </w:rPr>
        <w:t xml:space="preserve">Věci volitelné </w:t>
      </w:r>
      <w:r w:rsidRPr="005D0B6A">
        <w:rPr>
          <w:bCs/>
          <w:color w:val="000000"/>
          <w:sz w:val="24"/>
          <w:szCs w:val="16"/>
          <w:u w:val="single"/>
        </w:rPr>
        <w:t>–</w:t>
      </w:r>
      <w:r w:rsidRPr="005D0B6A">
        <w:rPr>
          <w:b/>
          <w:sz w:val="24"/>
          <w:szCs w:val="16"/>
          <w:u w:val="single"/>
        </w:rPr>
        <w:t xml:space="preserve"> můžou se hodit, ale obejdeš se bez nich:</w:t>
      </w:r>
    </w:p>
    <w:p w14:paraId="7C6A55B9" w14:textId="77777777" w:rsidR="001A54E2" w:rsidRPr="001A54E2" w:rsidRDefault="001A54E2" w:rsidP="003D297C">
      <w:pPr>
        <w:numPr>
          <w:ilvl w:val="0"/>
          <w:numId w:val="34"/>
        </w:numPr>
        <w:jc w:val="both"/>
        <w:rPr>
          <w:sz w:val="24"/>
          <w:szCs w:val="16"/>
        </w:rPr>
      </w:pPr>
      <w:r>
        <w:rPr>
          <w:sz w:val="24"/>
          <w:szCs w:val="16"/>
        </w:rPr>
        <w:t>Průkaz karate (</w:t>
      </w:r>
      <w:proofErr w:type="spellStart"/>
      <w:r>
        <w:rPr>
          <w:sz w:val="24"/>
          <w:szCs w:val="16"/>
        </w:rPr>
        <w:t>Shotokan</w:t>
      </w:r>
      <w:proofErr w:type="spellEnd"/>
      <w:r>
        <w:rPr>
          <w:sz w:val="24"/>
          <w:szCs w:val="16"/>
        </w:rPr>
        <w:t xml:space="preserve">) – nezbytný pro ty, kdo chtějí dělat v průběhu soustředění zkoušky. </w:t>
      </w:r>
    </w:p>
    <w:p w14:paraId="16678BBA" w14:textId="77777777" w:rsidR="003D297C" w:rsidRPr="00F4528E" w:rsidRDefault="007845B6" w:rsidP="003D297C">
      <w:pPr>
        <w:numPr>
          <w:ilvl w:val="0"/>
          <w:numId w:val="34"/>
        </w:numPr>
        <w:jc w:val="both"/>
        <w:rPr>
          <w:sz w:val="24"/>
          <w:szCs w:val="16"/>
        </w:rPr>
      </w:pPr>
      <w:r>
        <w:rPr>
          <w:sz w:val="24"/>
          <w:szCs w:val="16"/>
        </w:rPr>
        <w:t>C</w:t>
      </w:r>
      <w:r w:rsidR="003D297C">
        <w:rPr>
          <w:sz w:val="24"/>
          <w:szCs w:val="16"/>
        </w:rPr>
        <w:t xml:space="preserve">hrániče na </w:t>
      </w:r>
      <w:proofErr w:type="spellStart"/>
      <w:r w:rsidR="003D297C">
        <w:rPr>
          <w:sz w:val="24"/>
          <w:szCs w:val="16"/>
        </w:rPr>
        <w:t>kumite</w:t>
      </w:r>
      <w:proofErr w:type="spellEnd"/>
      <w:r w:rsidR="003D297C">
        <w:rPr>
          <w:sz w:val="24"/>
          <w:szCs w:val="16"/>
        </w:rPr>
        <w:t xml:space="preserve"> (ale dostaneš přes ústa klidně i bez nich)</w:t>
      </w:r>
      <w:r>
        <w:rPr>
          <w:sz w:val="24"/>
          <w:szCs w:val="16"/>
        </w:rPr>
        <w:t>.</w:t>
      </w:r>
    </w:p>
    <w:p w14:paraId="1D68193E" w14:textId="77777777" w:rsidR="003D297C" w:rsidRPr="00F4528E" w:rsidRDefault="007845B6" w:rsidP="003D297C">
      <w:pPr>
        <w:numPr>
          <w:ilvl w:val="0"/>
          <w:numId w:val="34"/>
        </w:numPr>
        <w:jc w:val="both"/>
        <w:rPr>
          <w:sz w:val="24"/>
          <w:szCs w:val="16"/>
        </w:rPr>
      </w:pPr>
      <w:r>
        <w:rPr>
          <w:sz w:val="24"/>
          <w:szCs w:val="16"/>
        </w:rPr>
        <w:t>N</w:t>
      </w:r>
      <w:r w:rsidR="003D297C">
        <w:rPr>
          <w:sz w:val="24"/>
          <w:szCs w:val="16"/>
        </w:rPr>
        <w:t xml:space="preserve">ěco pro zábavu (karty, knížku, hudební nástroj), </w:t>
      </w:r>
      <w:proofErr w:type="spellStart"/>
      <w:r w:rsidR="003D297C">
        <w:rPr>
          <w:sz w:val="24"/>
          <w:szCs w:val="16"/>
        </w:rPr>
        <w:t>plyšáčka</w:t>
      </w:r>
      <w:proofErr w:type="spellEnd"/>
      <w:r w:rsidR="003D297C">
        <w:rPr>
          <w:sz w:val="24"/>
          <w:szCs w:val="16"/>
        </w:rPr>
        <w:t xml:space="preserve"> do postele </w:t>
      </w:r>
      <w:r w:rsidR="003D297C" w:rsidRPr="00F4528E">
        <w:rPr>
          <w:sz w:val="24"/>
          <w:szCs w:val="16"/>
        </w:rPr>
        <w:t>–</w:t>
      </w:r>
      <w:r w:rsidR="003D297C">
        <w:rPr>
          <w:sz w:val="24"/>
          <w:szCs w:val="16"/>
        </w:rPr>
        <w:t xml:space="preserve"> aby ti nebylo smutno</w:t>
      </w:r>
      <w:r w:rsidR="004A0BC7">
        <w:rPr>
          <w:sz w:val="24"/>
          <w:szCs w:val="16"/>
        </w:rPr>
        <w:t>.</w:t>
      </w:r>
    </w:p>
    <w:p w14:paraId="3D9D1B9E" w14:textId="77777777" w:rsidR="003D297C" w:rsidRDefault="007845B6" w:rsidP="003D297C">
      <w:pPr>
        <w:numPr>
          <w:ilvl w:val="0"/>
          <w:numId w:val="34"/>
        </w:numPr>
        <w:jc w:val="both"/>
        <w:rPr>
          <w:sz w:val="24"/>
          <w:szCs w:val="16"/>
        </w:rPr>
      </w:pPr>
      <w:proofErr w:type="spellStart"/>
      <w:r>
        <w:rPr>
          <w:sz w:val="24"/>
          <w:szCs w:val="16"/>
        </w:rPr>
        <w:t>N</w:t>
      </w:r>
      <w:r w:rsidR="003D297C">
        <w:rPr>
          <w:sz w:val="24"/>
          <w:szCs w:val="16"/>
        </w:rPr>
        <w:t>unčaky</w:t>
      </w:r>
      <w:proofErr w:type="spellEnd"/>
      <w:r w:rsidR="003D297C">
        <w:rPr>
          <w:sz w:val="24"/>
          <w:szCs w:val="16"/>
        </w:rPr>
        <w:t xml:space="preserve"> – pokud je máš, nezapomeň na ně, budeme s nimi cvičit. </w:t>
      </w:r>
    </w:p>
    <w:p w14:paraId="0883A131" w14:textId="1CBC5885" w:rsidR="00560FB6" w:rsidRPr="00F4528E" w:rsidRDefault="00560FB6" w:rsidP="003D297C">
      <w:pPr>
        <w:numPr>
          <w:ilvl w:val="0"/>
          <w:numId w:val="34"/>
        </w:numPr>
        <w:jc w:val="both"/>
        <w:rPr>
          <w:sz w:val="24"/>
          <w:szCs w:val="16"/>
        </w:rPr>
      </w:pPr>
      <w:r>
        <w:rPr>
          <w:sz w:val="24"/>
          <w:szCs w:val="16"/>
        </w:rPr>
        <w:t>Spacák – je sice zbytečný (jsou tam postele s dekou a povlečením), ale řada lidí ho měla. Umožňuje spaní třeba na verandě při horku nebo nepoužívání neustále se shrnujícího prostěradla.</w:t>
      </w:r>
    </w:p>
    <w:p w14:paraId="4F3949CC" w14:textId="77777777" w:rsidR="003D297C" w:rsidRDefault="003D297C" w:rsidP="003D297C">
      <w:pPr>
        <w:ind w:left="360"/>
        <w:jc w:val="both"/>
        <w:rPr>
          <w:color w:val="000000"/>
          <w:sz w:val="16"/>
        </w:rPr>
      </w:pPr>
    </w:p>
    <w:p w14:paraId="63D1094C" w14:textId="59D1687D" w:rsidR="003D297C" w:rsidRPr="005D0B6A" w:rsidRDefault="00483404" w:rsidP="003D297C">
      <w:pPr>
        <w:jc w:val="both"/>
        <w:rPr>
          <w:b/>
          <w:sz w:val="24"/>
          <w:szCs w:val="16"/>
          <w:u w:val="single"/>
        </w:rPr>
      </w:pPr>
      <w:r w:rsidRPr="005D0B6A">
        <w:rPr>
          <w:b/>
          <w:noProof/>
          <w:szCs w:val="1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2776E" wp14:editId="2F2C8404">
                <wp:simplePos x="0" y="0"/>
                <wp:positionH relativeFrom="column">
                  <wp:posOffset>-32385</wp:posOffset>
                </wp:positionH>
                <wp:positionV relativeFrom="paragraph">
                  <wp:posOffset>144145</wp:posOffset>
                </wp:positionV>
                <wp:extent cx="6286500" cy="800100"/>
                <wp:effectExtent l="0" t="0" r="0" b="0"/>
                <wp:wrapNone/>
                <wp:docPr id="95624752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8001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8AD88" id="Line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1.35pt" to="492.4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" strokeweight=".25pt"/>
            </w:pict>
          </mc:Fallback>
        </mc:AlternateContent>
      </w:r>
      <w:r w:rsidRPr="005D0B6A">
        <w:rPr>
          <w:b/>
          <w:noProof/>
          <w:sz w:val="24"/>
          <w:szCs w:val="1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0C9332" wp14:editId="12A06BC9">
                <wp:simplePos x="0" y="0"/>
                <wp:positionH relativeFrom="column">
                  <wp:posOffset>81915</wp:posOffset>
                </wp:positionH>
                <wp:positionV relativeFrom="paragraph">
                  <wp:posOffset>130175</wp:posOffset>
                </wp:positionV>
                <wp:extent cx="6173470" cy="928370"/>
                <wp:effectExtent l="0" t="0" r="0" b="0"/>
                <wp:wrapNone/>
                <wp:docPr id="149075463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3470" cy="9283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DF5B6" id="Line 4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10.25pt" to="492.5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" strokeweight=".25pt"/>
            </w:pict>
          </mc:Fallback>
        </mc:AlternateContent>
      </w:r>
      <w:r w:rsidR="003D297C" w:rsidRPr="005D0B6A">
        <w:rPr>
          <w:b/>
          <w:sz w:val="24"/>
          <w:szCs w:val="16"/>
          <w:u w:val="single"/>
        </w:rPr>
        <w:t xml:space="preserve">Věci zbytečné </w:t>
      </w:r>
      <w:r w:rsidR="00105FBA" w:rsidRPr="00105FBA">
        <w:rPr>
          <w:b/>
          <w:sz w:val="24"/>
          <w:szCs w:val="16"/>
          <w:u w:val="single"/>
        </w:rPr>
        <w:t>–</w:t>
      </w:r>
      <w:r w:rsidR="003D297C" w:rsidRPr="005D0B6A">
        <w:rPr>
          <w:b/>
          <w:sz w:val="24"/>
          <w:szCs w:val="16"/>
          <w:u w:val="single"/>
        </w:rPr>
        <w:t xml:space="preserve"> akorát je ztratíš, zničíš a stejně je nebudeš potřebovat, takže si je neber:</w:t>
      </w:r>
    </w:p>
    <w:p w14:paraId="655EA1EB" w14:textId="77777777" w:rsidR="003D297C" w:rsidRDefault="003D297C" w:rsidP="003D297C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5D0B6A">
        <w:rPr>
          <w:b/>
          <w:sz w:val="24"/>
          <w:szCs w:val="16"/>
        </w:rPr>
        <w:t>mobil</w:t>
      </w:r>
      <w:r>
        <w:rPr>
          <w:sz w:val="24"/>
          <w:szCs w:val="16"/>
        </w:rPr>
        <w:t xml:space="preserve"> – rodiče na tvé volání nejsou zvědaví a sami můžou zavolat na mobil vedoucích</w:t>
      </w:r>
    </w:p>
    <w:p w14:paraId="7A769121" w14:textId="77777777" w:rsidR="003D297C" w:rsidRDefault="003D297C" w:rsidP="003D297C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 xml:space="preserve">MP3, </w:t>
      </w:r>
      <w:r w:rsidR="007158B5">
        <w:rPr>
          <w:sz w:val="24"/>
          <w:szCs w:val="16"/>
        </w:rPr>
        <w:t>hrací konzol</w:t>
      </w:r>
      <w:r w:rsidR="00CC712E">
        <w:rPr>
          <w:sz w:val="24"/>
          <w:szCs w:val="16"/>
        </w:rPr>
        <w:t>e</w:t>
      </w:r>
      <w:r>
        <w:rPr>
          <w:sz w:val="24"/>
          <w:szCs w:val="16"/>
        </w:rPr>
        <w:t xml:space="preserve"> a podobné výdobytky civilizace a cennosti</w:t>
      </w:r>
    </w:p>
    <w:p w14:paraId="31AA9A3F" w14:textId="5EFA2C0F" w:rsidR="003D297C" w:rsidRDefault="003D297C" w:rsidP="003D297C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>ešus, příbor (</w:t>
      </w:r>
      <w:r w:rsidR="00560FB6">
        <w:rPr>
          <w:sz w:val="24"/>
          <w:szCs w:val="16"/>
        </w:rPr>
        <w:t>je tam</w:t>
      </w:r>
      <w:r>
        <w:rPr>
          <w:sz w:val="24"/>
          <w:szCs w:val="16"/>
        </w:rPr>
        <w:t xml:space="preserve"> jídelna s talíři a příbory)</w:t>
      </w:r>
    </w:p>
    <w:p w14:paraId="78EC3514" w14:textId="77777777" w:rsidR="003D297C" w:rsidRPr="00E410AA" w:rsidRDefault="003D297C" w:rsidP="003D297C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>nebezpečné zbraně a pyrotechnické hračky</w:t>
      </w:r>
    </w:p>
    <w:p w14:paraId="18BD4A70" w14:textId="77777777" w:rsidR="003D297C" w:rsidRPr="00612190" w:rsidRDefault="003D297C" w:rsidP="003D297C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>holínky – občas se rodiče ptají, zda ano nebo ne, ale nikdo je nikdy nepoužil, takže spíš ne.</w:t>
      </w:r>
    </w:p>
    <w:p w14:paraId="30DD5C11" w14:textId="77777777" w:rsidR="00612190" w:rsidRDefault="00612190" w:rsidP="00612190">
      <w:pPr>
        <w:jc w:val="both"/>
        <w:rPr>
          <w:color w:val="000000"/>
          <w:sz w:val="24"/>
          <w:szCs w:val="24"/>
        </w:rPr>
      </w:pPr>
      <w:r>
        <w:rPr>
          <w:sz w:val="24"/>
          <w:szCs w:val="16"/>
        </w:rPr>
        <w:t>Poznámka po zkušenosti z minulosti: slovem zbytečné se nemyslí zakázané, ale zbytečné.</w:t>
      </w:r>
    </w:p>
    <w:p w14:paraId="3721C68D" w14:textId="77777777" w:rsidR="003D297C" w:rsidRPr="005D6378" w:rsidRDefault="003D297C" w:rsidP="004B6779">
      <w:pPr>
        <w:jc w:val="both"/>
        <w:rPr>
          <w:b/>
          <w:color w:val="000000"/>
          <w:sz w:val="16"/>
          <w:szCs w:val="16"/>
          <w:u w:val="single"/>
        </w:rPr>
      </w:pPr>
    </w:p>
    <w:p w14:paraId="25CAE8EA" w14:textId="77777777" w:rsidR="004211E1" w:rsidRPr="004211E1" w:rsidRDefault="00080990" w:rsidP="004211E1">
      <w:pPr>
        <w:jc w:val="both"/>
        <w:rPr>
          <w:color w:val="000000"/>
          <w:sz w:val="24"/>
          <w:szCs w:val="24"/>
        </w:rPr>
      </w:pPr>
      <w:r w:rsidRPr="00080990">
        <w:rPr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>Nechte děti balit samostatně</w:t>
      </w:r>
      <w:r>
        <w:rPr>
          <w:sz w:val="24"/>
          <w:szCs w:val="24"/>
        </w:rPr>
        <w:t xml:space="preserve">. Dohlédněte na ně, pomozte jim, ale nechte je, ať si samy uvědomí, co potřebují, proč si to berou, ať jim vše projde rukama a vědí, kam si to ukládají. Když sbalíte dětem vy, stane se pravděpodobně to, že spoustu věcí vůbec nepoužijí, protože nebudou vědět, že je mají, případně, kde je mají. </w:t>
      </w:r>
      <w:r w:rsidR="00C662D8">
        <w:rPr>
          <w:sz w:val="24"/>
          <w:szCs w:val="24"/>
        </w:rPr>
        <w:t xml:space="preserve">Mnohokrát jsme zažili, že nám dítě tvrdilo, že si nemůže čistit zuby, protože v kufru nemá kartáček, že si nemůže měnit ponožky, protože v kufru žádné další nejsou atd. </w:t>
      </w:r>
      <w:r>
        <w:rPr>
          <w:sz w:val="24"/>
          <w:szCs w:val="24"/>
        </w:rPr>
        <w:t xml:space="preserve">Navíc dítě, které si samo nezabalilo, </w:t>
      </w:r>
      <w:r w:rsidR="00AA2BF9">
        <w:rPr>
          <w:sz w:val="24"/>
          <w:szCs w:val="24"/>
        </w:rPr>
        <w:t>n</w:t>
      </w:r>
      <w:r>
        <w:rPr>
          <w:sz w:val="24"/>
          <w:szCs w:val="24"/>
        </w:rPr>
        <w:t>eb</w:t>
      </w:r>
      <w:r w:rsidR="00AA2BF9">
        <w:rPr>
          <w:sz w:val="24"/>
          <w:szCs w:val="24"/>
        </w:rPr>
        <w:t>ude vědět</w:t>
      </w:r>
      <w:r>
        <w:rPr>
          <w:sz w:val="24"/>
          <w:szCs w:val="24"/>
        </w:rPr>
        <w:t>, co vše s sebou m</w:t>
      </w:r>
      <w:r w:rsidR="00AA2BF9">
        <w:rPr>
          <w:sz w:val="24"/>
          <w:szCs w:val="24"/>
        </w:rPr>
        <w:t>á</w:t>
      </w:r>
      <w:r>
        <w:rPr>
          <w:sz w:val="24"/>
          <w:szCs w:val="24"/>
        </w:rPr>
        <w:t xml:space="preserve"> a své věci si nepozná v hromadě, která vznikne v chatce za 14 dní.</w:t>
      </w:r>
      <w:r w:rsidR="00AA2BF9">
        <w:rPr>
          <w:sz w:val="24"/>
          <w:szCs w:val="24"/>
        </w:rPr>
        <w:t xml:space="preserve"> Pak se v té hromadě budete při návratu hrabat vy rodiče a hledat věci svého dítěte.</w:t>
      </w:r>
      <w:r w:rsidR="004211E1">
        <w:rPr>
          <w:sz w:val="24"/>
          <w:szCs w:val="24"/>
        </w:rPr>
        <w:t xml:space="preserve"> </w:t>
      </w:r>
      <w:r w:rsidR="004211E1" w:rsidRPr="007158B5">
        <w:rPr>
          <w:b/>
          <w:sz w:val="24"/>
          <w:szCs w:val="24"/>
        </w:rPr>
        <w:t xml:space="preserve">Z tohoto důvodu doporučujeme věci označit jménem nebo </w:t>
      </w:r>
      <w:r w:rsidR="004211E1" w:rsidRPr="007158B5">
        <w:rPr>
          <w:b/>
          <w:color w:val="000000"/>
          <w:sz w:val="24"/>
          <w:szCs w:val="24"/>
        </w:rPr>
        <w:t>monogramem</w:t>
      </w:r>
      <w:r w:rsidR="004211E1" w:rsidRPr="004211E1">
        <w:rPr>
          <w:color w:val="000000"/>
          <w:sz w:val="24"/>
          <w:szCs w:val="24"/>
        </w:rPr>
        <w:t xml:space="preserve"> (propiskou na „nášivce za krkem“</w:t>
      </w:r>
      <w:r w:rsidR="005D0B6A">
        <w:rPr>
          <w:color w:val="000000"/>
          <w:sz w:val="24"/>
          <w:szCs w:val="24"/>
        </w:rPr>
        <w:t xml:space="preserve"> apod.</w:t>
      </w:r>
      <w:r w:rsidR="004211E1" w:rsidRPr="004211E1">
        <w:rPr>
          <w:color w:val="000000"/>
          <w:sz w:val="24"/>
          <w:szCs w:val="24"/>
        </w:rPr>
        <w:t>)</w:t>
      </w:r>
      <w:r w:rsidR="000E164D">
        <w:rPr>
          <w:color w:val="000000"/>
          <w:sz w:val="24"/>
          <w:szCs w:val="24"/>
        </w:rPr>
        <w:t>.</w:t>
      </w:r>
    </w:p>
    <w:p w14:paraId="74561CBD" w14:textId="77777777" w:rsidR="0054469C" w:rsidRPr="001B61BF" w:rsidRDefault="0054469C" w:rsidP="0054469C">
      <w:pPr>
        <w:rPr>
          <w:b/>
          <w:sz w:val="16"/>
          <w:szCs w:val="16"/>
          <w:u w:val="single"/>
        </w:rPr>
      </w:pPr>
    </w:p>
    <w:p w14:paraId="269986A8" w14:textId="77777777" w:rsidR="00456BFF" w:rsidRDefault="00456BFF" w:rsidP="00456BFF">
      <w:pPr>
        <w:jc w:val="both"/>
        <w:rPr>
          <w:sz w:val="24"/>
        </w:rPr>
      </w:pPr>
      <w:r w:rsidRPr="00456BFF">
        <w:rPr>
          <w:b/>
          <w:sz w:val="24"/>
          <w:u w:val="single"/>
        </w:rPr>
        <w:t>Pojištění:</w:t>
      </w:r>
      <w:r>
        <w:rPr>
          <w:sz w:val="24"/>
        </w:rPr>
        <w:t xml:space="preserve"> </w:t>
      </w:r>
      <w:r w:rsidR="00815B4E">
        <w:rPr>
          <w:sz w:val="24"/>
        </w:rPr>
        <w:t>Ú</w:t>
      </w:r>
      <w:r>
        <w:rPr>
          <w:sz w:val="24"/>
        </w:rPr>
        <w:t>častníci soustředění jsou úrazově pojištěni, ale moc na to nespoléhejte – tý</w:t>
      </w:r>
      <w:r w:rsidR="00815B4E">
        <w:rPr>
          <w:sz w:val="24"/>
        </w:rPr>
        <w:t>ká se to jen vážnějších úrazů (ostatní</w:t>
      </w:r>
      <w:r>
        <w:rPr>
          <w:sz w:val="24"/>
        </w:rPr>
        <w:t xml:space="preserve"> náhrady z pojišťovny </w:t>
      </w:r>
      <w:r w:rsidR="00815B4E">
        <w:rPr>
          <w:sz w:val="24"/>
        </w:rPr>
        <w:t xml:space="preserve">jsou </w:t>
      </w:r>
      <w:r>
        <w:rPr>
          <w:sz w:val="24"/>
        </w:rPr>
        <w:t>m</w:t>
      </w:r>
      <w:r w:rsidR="00105FBA">
        <w:rPr>
          <w:sz w:val="24"/>
        </w:rPr>
        <w:t xml:space="preserve">alé – zkušenost se zlomenou rukou, náhrada pojišťovny </w:t>
      </w:r>
      <w:r w:rsidR="008268CD">
        <w:rPr>
          <w:sz w:val="24"/>
        </w:rPr>
        <w:t xml:space="preserve">byla </w:t>
      </w:r>
      <w:r w:rsidR="00105FBA">
        <w:rPr>
          <w:sz w:val="24"/>
        </w:rPr>
        <w:t>v řádu jednotek tisíc</w:t>
      </w:r>
      <w:r>
        <w:rPr>
          <w:sz w:val="24"/>
        </w:rPr>
        <w:t>). Pokud máte nějaké vlastní úrazové pojištění, je to určitě lepší.</w:t>
      </w:r>
    </w:p>
    <w:p w14:paraId="6ACFA894" w14:textId="77777777" w:rsidR="00456BFF" w:rsidRDefault="00456BFF" w:rsidP="004B6779">
      <w:pPr>
        <w:jc w:val="both"/>
        <w:rPr>
          <w:color w:val="000000"/>
          <w:sz w:val="16"/>
          <w:szCs w:val="16"/>
        </w:rPr>
      </w:pPr>
    </w:p>
    <w:p w14:paraId="3B8335E5" w14:textId="77777777" w:rsidR="00E05E37" w:rsidRPr="001B61BF" w:rsidRDefault="001B61BF" w:rsidP="00E05E37">
      <w:pPr>
        <w:jc w:val="both"/>
        <w:rPr>
          <w:color w:val="000000"/>
          <w:sz w:val="24"/>
          <w:szCs w:val="24"/>
        </w:rPr>
      </w:pPr>
      <w:r w:rsidRPr="001B61BF">
        <w:rPr>
          <w:b/>
          <w:color w:val="000000"/>
          <w:sz w:val="24"/>
          <w:szCs w:val="24"/>
          <w:u w:val="single"/>
        </w:rPr>
        <w:t>Zkoušky:</w:t>
      </w:r>
      <w:r>
        <w:rPr>
          <w:color w:val="000000"/>
          <w:sz w:val="24"/>
          <w:szCs w:val="24"/>
        </w:rPr>
        <w:t xml:space="preserve"> Kdo chce </w:t>
      </w:r>
      <w:r w:rsidR="00815B4E">
        <w:rPr>
          <w:color w:val="000000"/>
          <w:sz w:val="24"/>
          <w:szCs w:val="24"/>
        </w:rPr>
        <w:t>získat na soustředění</w:t>
      </w:r>
      <w:r>
        <w:rPr>
          <w:color w:val="000000"/>
          <w:sz w:val="24"/>
          <w:szCs w:val="24"/>
        </w:rPr>
        <w:t xml:space="preserve"> vyšší pásek, m</w:t>
      </w:r>
      <w:r w:rsidR="00954735">
        <w:rPr>
          <w:color w:val="000000"/>
          <w:sz w:val="24"/>
          <w:szCs w:val="24"/>
        </w:rPr>
        <w:t>usí</w:t>
      </w:r>
      <w:r>
        <w:rPr>
          <w:color w:val="000000"/>
          <w:sz w:val="24"/>
          <w:szCs w:val="24"/>
        </w:rPr>
        <w:t xml:space="preserve"> </w:t>
      </w:r>
      <w:r w:rsidR="00FE33EA">
        <w:rPr>
          <w:color w:val="000000"/>
          <w:sz w:val="24"/>
          <w:szCs w:val="24"/>
        </w:rPr>
        <w:t>mít průkaz karate (</w:t>
      </w:r>
      <w:proofErr w:type="spellStart"/>
      <w:r w:rsidR="00FE33EA">
        <w:rPr>
          <w:color w:val="000000"/>
          <w:sz w:val="24"/>
          <w:szCs w:val="24"/>
        </w:rPr>
        <w:t>Shotokan</w:t>
      </w:r>
      <w:proofErr w:type="spellEnd"/>
      <w:r w:rsidR="00FE33EA">
        <w:rPr>
          <w:color w:val="000000"/>
          <w:sz w:val="24"/>
          <w:szCs w:val="24"/>
        </w:rPr>
        <w:t>)</w:t>
      </w:r>
      <w:r w:rsidR="00525312">
        <w:rPr>
          <w:color w:val="000000"/>
          <w:sz w:val="24"/>
          <w:szCs w:val="24"/>
        </w:rPr>
        <w:t>.</w:t>
      </w:r>
      <w:r w:rsidR="00FE33EA">
        <w:rPr>
          <w:color w:val="000000"/>
          <w:sz w:val="24"/>
          <w:szCs w:val="24"/>
        </w:rPr>
        <w:t xml:space="preserve"> </w:t>
      </w:r>
    </w:p>
    <w:p w14:paraId="33B75D0C" w14:textId="77777777" w:rsidR="001B61BF" w:rsidRPr="001B61BF" w:rsidRDefault="001B61BF" w:rsidP="004B6779">
      <w:pPr>
        <w:jc w:val="both"/>
        <w:rPr>
          <w:color w:val="000000"/>
          <w:sz w:val="16"/>
          <w:szCs w:val="16"/>
        </w:rPr>
      </w:pPr>
    </w:p>
    <w:p w14:paraId="1C795A72" w14:textId="77777777" w:rsidR="00C93429" w:rsidRPr="00C93429" w:rsidRDefault="00933603" w:rsidP="00C93429">
      <w:pPr>
        <w:jc w:val="both"/>
        <w:rPr>
          <w:sz w:val="24"/>
          <w:szCs w:val="24"/>
        </w:rPr>
      </w:pPr>
      <w:r w:rsidRPr="00933603">
        <w:rPr>
          <w:b/>
          <w:sz w:val="24"/>
          <w:szCs w:val="24"/>
          <w:u w:val="single"/>
        </w:rPr>
        <w:t>Zkušenost z minulosti</w:t>
      </w:r>
      <w:r w:rsidRPr="0093360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93429" w:rsidRPr="00C93429">
        <w:rPr>
          <w:sz w:val="24"/>
          <w:szCs w:val="24"/>
        </w:rPr>
        <w:t xml:space="preserve">Nevozte nám na tábor „dědičné věci“ (kimona, pásky, chrániče). Já </w:t>
      </w:r>
      <w:proofErr w:type="gramStart"/>
      <w:r w:rsidR="00C93429" w:rsidRPr="00C93429">
        <w:rPr>
          <w:sz w:val="24"/>
          <w:szCs w:val="24"/>
        </w:rPr>
        <w:t>oceňuju</w:t>
      </w:r>
      <w:proofErr w:type="gramEnd"/>
      <w:r w:rsidR="00C93429" w:rsidRPr="00C93429">
        <w:rPr>
          <w:sz w:val="24"/>
          <w:szCs w:val="24"/>
        </w:rPr>
        <w:t>, když někdo nějakou věc zdarma pošle dál (vyrostl z toho, pořídil si novou) a předá mi to na tréninku. Ale na tábor to vozíte zbytečně a já to pak vezu zbytečně zpátky do Prahy. Loni toho byla celá hromada. Nechte to na září pro nováčky, za to budeme vděční.</w:t>
      </w:r>
    </w:p>
    <w:p w14:paraId="768F8D05" w14:textId="77777777" w:rsidR="00933603" w:rsidRDefault="00933603" w:rsidP="00933603">
      <w:pPr>
        <w:jc w:val="both"/>
        <w:rPr>
          <w:sz w:val="24"/>
          <w:szCs w:val="24"/>
        </w:rPr>
      </w:pPr>
    </w:p>
    <w:p w14:paraId="7C21EF33" w14:textId="30D995B5" w:rsidR="003C422F" w:rsidRDefault="00714CC9" w:rsidP="003C422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to někdo dočetl až sem a připadá mu to příliš stručné, </w:t>
      </w:r>
      <w:r w:rsidR="00462FD6">
        <w:rPr>
          <w:sz w:val="24"/>
          <w:szCs w:val="24"/>
        </w:rPr>
        <w:t>můžete</w:t>
      </w:r>
      <w:r>
        <w:rPr>
          <w:sz w:val="24"/>
          <w:szCs w:val="24"/>
        </w:rPr>
        <w:t xml:space="preserve"> </w:t>
      </w:r>
      <w:r w:rsidR="003C422F">
        <w:rPr>
          <w:sz w:val="24"/>
          <w:szCs w:val="24"/>
        </w:rPr>
        <w:t>si přečíst</w:t>
      </w:r>
      <w:r>
        <w:rPr>
          <w:sz w:val="24"/>
          <w:szCs w:val="24"/>
        </w:rPr>
        <w:t xml:space="preserve"> podrobné informace</w:t>
      </w:r>
      <w:r w:rsidR="00542AF8">
        <w:rPr>
          <w:sz w:val="24"/>
          <w:szCs w:val="24"/>
        </w:rPr>
        <w:t>, které jsem rozdával v minul</w:t>
      </w:r>
      <w:r w:rsidR="00EC61AA">
        <w:rPr>
          <w:sz w:val="24"/>
          <w:szCs w:val="24"/>
        </w:rPr>
        <w:t>osti</w:t>
      </w:r>
      <w:r w:rsidR="00542AF8">
        <w:rPr>
          <w:sz w:val="24"/>
          <w:szCs w:val="24"/>
        </w:rPr>
        <w:t xml:space="preserve"> (a nikdo je nečetl)</w:t>
      </w:r>
      <w:r>
        <w:rPr>
          <w:sz w:val="24"/>
          <w:szCs w:val="24"/>
        </w:rPr>
        <w:t>. T</w:t>
      </w:r>
      <w:r w:rsidR="00462FD6">
        <w:rPr>
          <w:sz w:val="24"/>
          <w:szCs w:val="24"/>
        </w:rPr>
        <w:t>i</w:t>
      </w:r>
      <w:r>
        <w:rPr>
          <w:sz w:val="24"/>
          <w:szCs w:val="24"/>
        </w:rPr>
        <w:t>, co jedou s námi poprvé</w:t>
      </w:r>
      <w:r w:rsidR="00462FD6">
        <w:rPr>
          <w:sz w:val="24"/>
          <w:szCs w:val="24"/>
        </w:rPr>
        <w:t>,</w:t>
      </w:r>
      <w:r w:rsidR="007158B5">
        <w:rPr>
          <w:sz w:val="24"/>
          <w:szCs w:val="24"/>
        </w:rPr>
        <w:t xml:space="preserve"> </w:t>
      </w:r>
      <w:r w:rsidR="003C422F">
        <w:rPr>
          <w:sz w:val="24"/>
          <w:szCs w:val="24"/>
        </w:rPr>
        <w:t>by si je měli přečíst určitě</w:t>
      </w:r>
      <w:r>
        <w:rPr>
          <w:sz w:val="24"/>
          <w:szCs w:val="24"/>
        </w:rPr>
        <w:t>.</w:t>
      </w:r>
      <w:r w:rsidR="009A70BD">
        <w:rPr>
          <w:sz w:val="24"/>
          <w:szCs w:val="24"/>
        </w:rPr>
        <w:t xml:space="preserve"> </w:t>
      </w:r>
      <w:r w:rsidR="003C422F">
        <w:rPr>
          <w:sz w:val="24"/>
          <w:szCs w:val="24"/>
        </w:rPr>
        <w:t>Na našem webu (</w:t>
      </w:r>
      <w:hyperlink r:id="rId8" w:history="1">
        <w:r w:rsidR="00612190" w:rsidRPr="005F574C">
          <w:rPr>
            <w:rStyle w:val="Hypertextovodkaz"/>
            <w:sz w:val="24"/>
            <w:szCs w:val="24"/>
          </w:rPr>
          <w:t>https://</w:t>
        </w:r>
        <w:r w:rsidR="004D35F2">
          <w:rPr>
            <w:rStyle w:val="Hypertextovodkaz"/>
            <w:sz w:val="24"/>
            <w:szCs w:val="24"/>
          </w:rPr>
          <w:t>karate</w:t>
        </w:r>
        <w:r w:rsidR="00612190" w:rsidRPr="005F574C">
          <w:rPr>
            <w:rStyle w:val="Hypertextovodkaz"/>
            <w:sz w:val="24"/>
            <w:szCs w:val="24"/>
          </w:rPr>
          <w:t>spektra.cz</w:t>
        </w:r>
      </w:hyperlink>
      <w:r w:rsidR="003C422F">
        <w:rPr>
          <w:sz w:val="24"/>
          <w:szCs w:val="24"/>
        </w:rPr>
        <w:t>) jsou i fotky a další informace z minulého roku.</w:t>
      </w:r>
    </w:p>
    <w:sectPr w:rsidR="003C422F" w:rsidSect="000D6EF1">
      <w:type w:val="continuous"/>
      <w:pgSz w:w="11906" w:h="16838"/>
      <w:pgMar w:top="510" w:right="851" w:bottom="680" w:left="851" w:header="709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C135" w14:textId="77777777" w:rsidR="00D131F8" w:rsidRDefault="00D131F8">
      <w:r>
        <w:separator/>
      </w:r>
    </w:p>
  </w:endnote>
  <w:endnote w:type="continuationSeparator" w:id="0">
    <w:p w14:paraId="7D0086E1" w14:textId="77777777" w:rsidR="00D131F8" w:rsidRDefault="00D1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D355" w14:textId="77777777" w:rsidR="00D131F8" w:rsidRDefault="00D131F8">
      <w:r>
        <w:separator/>
      </w:r>
    </w:p>
  </w:footnote>
  <w:footnote w:type="continuationSeparator" w:id="0">
    <w:p w14:paraId="4C13ECDE" w14:textId="77777777" w:rsidR="00D131F8" w:rsidRDefault="00D13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27F"/>
    <w:multiLevelType w:val="hybridMultilevel"/>
    <w:tmpl w:val="60FC3310"/>
    <w:lvl w:ilvl="0" w:tplc="C8BE939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53E"/>
    <w:multiLevelType w:val="hybridMultilevel"/>
    <w:tmpl w:val="D9484FB0"/>
    <w:lvl w:ilvl="0" w:tplc="467A3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44BD"/>
    <w:multiLevelType w:val="hybridMultilevel"/>
    <w:tmpl w:val="AEDCB00E"/>
    <w:lvl w:ilvl="0" w:tplc="C8BE939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3AD0"/>
    <w:multiLevelType w:val="hybridMultilevel"/>
    <w:tmpl w:val="8C90E624"/>
    <w:lvl w:ilvl="0" w:tplc="50645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70EC0"/>
    <w:multiLevelType w:val="multilevel"/>
    <w:tmpl w:val="C26E88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A706B"/>
    <w:multiLevelType w:val="singleLevel"/>
    <w:tmpl w:val="F4CCEC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3F20C9"/>
    <w:multiLevelType w:val="singleLevel"/>
    <w:tmpl w:val="051E9DE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1C936FB4"/>
    <w:multiLevelType w:val="hybridMultilevel"/>
    <w:tmpl w:val="8EAE0BD8"/>
    <w:lvl w:ilvl="0" w:tplc="E2A67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0401A"/>
    <w:multiLevelType w:val="singleLevel"/>
    <w:tmpl w:val="F1A26E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2C09FD"/>
    <w:multiLevelType w:val="hybridMultilevel"/>
    <w:tmpl w:val="04688CAA"/>
    <w:lvl w:ilvl="0" w:tplc="8C3C6398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E69D4"/>
    <w:multiLevelType w:val="singleLevel"/>
    <w:tmpl w:val="830023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166D31"/>
    <w:multiLevelType w:val="hybridMultilevel"/>
    <w:tmpl w:val="010214BC"/>
    <w:lvl w:ilvl="0" w:tplc="F95CF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F77EC"/>
    <w:multiLevelType w:val="hybridMultilevel"/>
    <w:tmpl w:val="FAAA1738"/>
    <w:lvl w:ilvl="0" w:tplc="8D50C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A20FC"/>
    <w:multiLevelType w:val="hybridMultilevel"/>
    <w:tmpl w:val="3F065CC6"/>
    <w:lvl w:ilvl="0" w:tplc="A3B4C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7419E"/>
    <w:multiLevelType w:val="singleLevel"/>
    <w:tmpl w:val="151AE9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EF51A2"/>
    <w:multiLevelType w:val="hybridMultilevel"/>
    <w:tmpl w:val="4E64C2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83766"/>
    <w:multiLevelType w:val="multilevel"/>
    <w:tmpl w:val="AEDCB00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339CD"/>
    <w:multiLevelType w:val="hybridMultilevel"/>
    <w:tmpl w:val="229AC7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038C6"/>
    <w:multiLevelType w:val="singleLevel"/>
    <w:tmpl w:val="7F6E3A9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 w15:restartNumberingAfterBreak="0">
    <w:nsid w:val="4CAC343F"/>
    <w:multiLevelType w:val="hybridMultilevel"/>
    <w:tmpl w:val="F468CA22"/>
    <w:lvl w:ilvl="0" w:tplc="F0101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44066"/>
    <w:multiLevelType w:val="singleLevel"/>
    <w:tmpl w:val="86A4DD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B3D0A44"/>
    <w:multiLevelType w:val="singleLevel"/>
    <w:tmpl w:val="FC76E77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5C0D21A7"/>
    <w:multiLevelType w:val="singleLevel"/>
    <w:tmpl w:val="86BAEC2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CE501D9"/>
    <w:multiLevelType w:val="hybridMultilevel"/>
    <w:tmpl w:val="F6BC15D2"/>
    <w:lvl w:ilvl="0" w:tplc="9A788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A4236"/>
    <w:multiLevelType w:val="hybridMultilevel"/>
    <w:tmpl w:val="172EBEFC"/>
    <w:lvl w:ilvl="0" w:tplc="A866D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E213D"/>
    <w:multiLevelType w:val="hybridMultilevel"/>
    <w:tmpl w:val="B8E4A642"/>
    <w:lvl w:ilvl="0" w:tplc="B568C4C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76B7B"/>
    <w:multiLevelType w:val="singleLevel"/>
    <w:tmpl w:val="1776612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7" w15:restartNumberingAfterBreak="0">
    <w:nsid w:val="6A702687"/>
    <w:multiLevelType w:val="hybridMultilevel"/>
    <w:tmpl w:val="36B2D884"/>
    <w:lvl w:ilvl="0" w:tplc="BEF434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6095D"/>
    <w:multiLevelType w:val="singleLevel"/>
    <w:tmpl w:val="E4B69B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FD5DD0"/>
    <w:multiLevelType w:val="singleLevel"/>
    <w:tmpl w:val="8E585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 w15:restartNumberingAfterBreak="0">
    <w:nsid w:val="73001550"/>
    <w:multiLevelType w:val="singleLevel"/>
    <w:tmpl w:val="C1849ED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1" w15:restartNumberingAfterBreak="0">
    <w:nsid w:val="74215EB8"/>
    <w:multiLevelType w:val="hybridMultilevel"/>
    <w:tmpl w:val="720E044A"/>
    <w:lvl w:ilvl="0" w:tplc="5DD2AE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B5DF2"/>
    <w:multiLevelType w:val="hybridMultilevel"/>
    <w:tmpl w:val="4B847F40"/>
    <w:lvl w:ilvl="0" w:tplc="AB80B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64791"/>
    <w:multiLevelType w:val="hybridMultilevel"/>
    <w:tmpl w:val="B3766412"/>
    <w:lvl w:ilvl="0" w:tplc="E1F2AE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11D74"/>
    <w:multiLevelType w:val="hybridMultilevel"/>
    <w:tmpl w:val="11EC0FDC"/>
    <w:lvl w:ilvl="0" w:tplc="96D04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3558806">
    <w:abstractNumId w:val="8"/>
  </w:num>
  <w:num w:numId="2" w16cid:durableId="24063582">
    <w:abstractNumId w:val="20"/>
  </w:num>
  <w:num w:numId="3" w16cid:durableId="39405580">
    <w:abstractNumId w:val="21"/>
  </w:num>
  <w:num w:numId="4" w16cid:durableId="1111630000">
    <w:abstractNumId w:val="26"/>
  </w:num>
  <w:num w:numId="5" w16cid:durableId="1144352615">
    <w:abstractNumId w:val="18"/>
  </w:num>
  <w:num w:numId="6" w16cid:durableId="10307266">
    <w:abstractNumId w:val="22"/>
  </w:num>
  <w:num w:numId="7" w16cid:durableId="1142697232">
    <w:abstractNumId w:val="28"/>
  </w:num>
  <w:num w:numId="8" w16cid:durableId="2115635733">
    <w:abstractNumId w:val="6"/>
  </w:num>
  <w:num w:numId="9" w16cid:durableId="1825122898">
    <w:abstractNumId w:val="29"/>
  </w:num>
  <w:num w:numId="10" w16cid:durableId="1045563475">
    <w:abstractNumId w:val="5"/>
  </w:num>
  <w:num w:numId="11" w16cid:durableId="2144081779">
    <w:abstractNumId w:val="30"/>
  </w:num>
  <w:num w:numId="12" w16cid:durableId="1187712247">
    <w:abstractNumId w:val="10"/>
  </w:num>
  <w:num w:numId="13" w16cid:durableId="304092490">
    <w:abstractNumId w:val="14"/>
  </w:num>
  <w:num w:numId="14" w16cid:durableId="1820924799">
    <w:abstractNumId w:val="27"/>
  </w:num>
  <w:num w:numId="15" w16cid:durableId="224990495">
    <w:abstractNumId w:val="23"/>
  </w:num>
  <w:num w:numId="16" w16cid:durableId="1909224527">
    <w:abstractNumId w:val="11"/>
  </w:num>
  <w:num w:numId="17" w16cid:durableId="1360080196">
    <w:abstractNumId w:val="31"/>
  </w:num>
  <w:num w:numId="18" w16cid:durableId="1419522746">
    <w:abstractNumId w:val="33"/>
  </w:num>
  <w:num w:numId="19" w16cid:durableId="1434518635">
    <w:abstractNumId w:val="19"/>
  </w:num>
  <w:num w:numId="20" w16cid:durableId="443378767">
    <w:abstractNumId w:val="34"/>
  </w:num>
  <w:num w:numId="21" w16cid:durableId="1694306856">
    <w:abstractNumId w:val="12"/>
  </w:num>
  <w:num w:numId="22" w16cid:durableId="1314334558">
    <w:abstractNumId w:val="32"/>
  </w:num>
  <w:num w:numId="23" w16cid:durableId="31001919">
    <w:abstractNumId w:val="7"/>
  </w:num>
  <w:num w:numId="24" w16cid:durableId="1548299275">
    <w:abstractNumId w:val="2"/>
  </w:num>
  <w:num w:numId="25" w16cid:durableId="1470051699">
    <w:abstractNumId w:val="15"/>
  </w:num>
  <w:num w:numId="26" w16cid:durableId="852454894">
    <w:abstractNumId w:val="17"/>
  </w:num>
  <w:num w:numId="27" w16cid:durableId="279843082">
    <w:abstractNumId w:val="24"/>
  </w:num>
  <w:num w:numId="28" w16cid:durableId="1402409373">
    <w:abstractNumId w:val="16"/>
  </w:num>
  <w:num w:numId="29" w16cid:durableId="1521624183">
    <w:abstractNumId w:val="0"/>
  </w:num>
  <w:num w:numId="30" w16cid:durableId="333345181">
    <w:abstractNumId w:val="3"/>
  </w:num>
  <w:num w:numId="31" w16cid:durableId="1488668465">
    <w:abstractNumId w:val="9"/>
  </w:num>
  <w:num w:numId="32" w16cid:durableId="1406337120">
    <w:abstractNumId w:val="13"/>
  </w:num>
  <w:num w:numId="33" w16cid:durableId="22638222">
    <w:abstractNumId w:val="4"/>
  </w:num>
  <w:num w:numId="34" w16cid:durableId="348986839">
    <w:abstractNumId w:val="25"/>
  </w:num>
  <w:num w:numId="35" w16cid:durableId="15815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3C"/>
    <w:rsid w:val="000001CC"/>
    <w:rsid w:val="0000584D"/>
    <w:rsid w:val="0000595D"/>
    <w:rsid w:val="00021385"/>
    <w:rsid w:val="00040EE5"/>
    <w:rsid w:val="00050D6E"/>
    <w:rsid w:val="00056A80"/>
    <w:rsid w:val="0007757A"/>
    <w:rsid w:val="00080990"/>
    <w:rsid w:val="000B3FFD"/>
    <w:rsid w:val="000C4BC8"/>
    <w:rsid w:val="000C4FBF"/>
    <w:rsid w:val="000D6E33"/>
    <w:rsid w:val="000D6EF1"/>
    <w:rsid w:val="000E164D"/>
    <w:rsid w:val="000F7694"/>
    <w:rsid w:val="00105FBA"/>
    <w:rsid w:val="00122B17"/>
    <w:rsid w:val="00157678"/>
    <w:rsid w:val="00173DF1"/>
    <w:rsid w:val="001939F2"/>
    <w:rsid w:val="001A3B64"/>
    <w:rsid w:val="001A40FE"/>
    <w:rsid w:val="001A54E2"/>
    <w:rsid w:val="001B61BF"/>
    <w:rsid w:val="001E2478"/>
    <w:rsid w:val="00215480"/>
    <w:rsid w:val="00220814"/>
    <w:rsid w:val="002219EF"/>
    <w:rsid w:val="0023568C"/>
    <w:rsid w:val="00276E55"/>
    <w:rsid w:val="002B1EFF"/>
    <w:rsid w:val="002B4F05"/>
    <w:rsid w:val="002B6B5F"/>
    <w:rsid w:val="002F4CCC"/>
    <w:rsid w:val="00312E01"/>
    <w:rsid w:val="00316C93"/>
    <w:rsid w:val="00334473"/>
    <w:rsid w:val="00345F3C"/>
    <w:rsid w:val="003520B6"/>
    <w:rsid w:val="0036699E"/>
    <w:rsid w:val="00381A03"/>
    <w:rsid w:val="00391FD8"/>
    <w:rsid w:val="003928E1"/>
    <w:rsid w:val="003A5A38"/>
    <w:rsid w:val="003A6256"/>
    <w:rsid w:val="003A76C1"/>
    <w:rsid w:val="003B6390"/>
    <w:rsid w:val="003C422F"/>
    <w:rsid w:val="003D297C"/>
    <w:rsid w:val="003F625A"/>
    <w:rsid w:val="003F6356"/>
    <w:rsid w:val="00411A93"/>
    <w:rsid w:val="004211E1"/>
    <w:rsid w:val="00456BFF"/>
    <w:rsid w:val="00462FD6"/>
    <w:rsid w:val="00483404"/>
    <w:rsid w:val="004975DC"/>
    <w:rsid w:val="004A0BC7"/>
    <w:rsid w:val="004B53AD"/>
    <w:rsid w:val="004B6779"/>
    <w:rsid w:val="004C281D"/>
    <w:rsid w:val="004D35F2"/>
    <w:rsid w:val="004F3BDF"/>
    <w:rsid w:val="005029BA"/>
    <w:rsid w:val="005051B5"/>
    <w:rsid w:val="00525312"/>
    <w:rsid w:val="00534523"/>
    <w:rsid w:val="00542AF8"/>
    <w:rsid w:val="0054469C"/>
    <w:rsid w:val="0055602F"/>
    <w:rsid w:val="00560FB6"/>
    <w:rsid w:val="005725BB"/>
    <w:rsid w:val="00593184"/>
    <w:rsid w:val="005B6CB3"/>
    <w:rsid w:val="005C2423"/>
    <w:rsid w:val="005C521F"/>
    <w:rsid w:val="005C5858"/>
    <w:rsid w:val="005C5EA0"/>
    <w:rsid w:val="005D0B6A"/>
    <w:rsid w:val="005D6378"/>
    <w:rsid w:val="005E5DCD"/>
    <w:rsid w:val="005F50DD"/>
    <w:rsid w:val="006021B7"/>
    <w:rsid w:val="00612190"/>
    <w:rsid w:val="00640B0C"/>
    <w:rsid w:val="00666F52"/>
    <w:rsid w:val="00672207"/>
    <w:rsid w:val="00675AAB"/>
    <w:rsid w:val="006936ED"/>
    <w:rsid w:val="006A0C19"/>
    <w:rsid w:val="006A42BC"/>
    <w:rsid w:val="006C550E"/>
    <w:rsid w:val="006D3F29"/>
    <w:rsid w:val="006D5FF5"/>
    <w:rsid w:val="006F114A"/>
    <w:rsid w:val="006F16DE"/>
    <w:rsid w:val="00714CC9"/>
    <w:rsid w:val="007158B5"/>
    <w:rsid w:val="00734A01"/>
    <w:rsid w:val="00736D0C"/>
    <w:rsid w:val="007449DA"/>
    <w:rsid w:val="00772B6F"/>
    <w:rsid w:val="00774C4F"/>
    <w:rsid w:val="007845B6"/>
    <w:rsid w:val="00786AAB"/>
    <w:rsid w:val="007A59F3"/>
    <w:rsid w:val="007B208B"/>
    <w:rsid w:val="007E3BE8"/>
    <w:rsid w:val="007E4310"/>
    <w:rsid w:val="007F0A76"/>
    <w:rsid w:val="00815B4E"/>
    <w:rsid w:val="008268CD"/>
    <w:rsid w:val="0084294B"/>
    <w:rsid w:val="008B61AF"/>
    <w:rsid w:val="008D4CEB"/>
    <w:rsid w:val="008D7863"/>
    <w:rsid w:val="008F4464"/>
    <w:rsid w:val="008F44FF"/>
    <w:rsid w:val="00926D80"/>
    <w:rsid w:val="00933603"/>
    <w:rsid w:val="00934D7B"/>
    <w:rsid w:val="00935807"/>
    <w:rsid w:val="00935B6C"/>
    <w:rsid w:val="00944E95"/>
    <w:rsid w:val="00954735"/>
    <w:rsid w:val="00986FF0"/>
    <w:rsid w:val="00995C11"/>
    <w:rsid w:val="009A70BD"/>
    <w:rsid w:val="009A7340"/>
    <w:rsid w:val="009C515D"/>
    <w:rsid w:val="009E0B50"/>
    <w:rsid w:val="009F7CF0"/>
    <w:rsid w:val="00A061D9"/>
    <w:rsid w:val="00A313E8"/>
    <w:rsid w:val="00A355E7"/>
    <w:rsid w:val="00A42C9B"/>
    <w:rsid w:val="00A5454C"/>
    <w:rsid w:val="00A61D2D"/>
    <w:rsid w:val="00A74C35"/>
    <w:rsid w:val="00A91C1C"/>
    <w:rsid w:val="00A9334F"/>
    <w:rsid w:val="00AA058C"/>
    <w:rsid w:val="00AA2BF9"/>
    <w:rsid w:val="00AA32FA"/>
    <w:rsid w:val="00AB60D0"/>
    <w:rsid w:val="00AB63A4"/>
    <w:rsid w:val="00AB6706"/>
    <w:rsid w:val="00AD31E0"/>
    <w:rsid w:val="00B063E4"/>
    <w:rsid w:val="00B22E4D"/>
    <w:rsid w:val="00B372A8"/>
    <w:rsid w:val="00B47AFA"/>
    <w:rsid w:val="00B564BD"/>
    <w:rsid w:val="00B7098D"/>
    <w:rsid w:val="00B91141"/>
    <w:rsid w:val="00B94E90"/>
    <w:rsid w:val="00BA1BFE"/>
    <w:rsid w:val="00BA2522"/>
    <w:rsid w:val="00BB63DC"/>
    <w:rsid w:val="00BC0DB8"/>
    <w:rsid w:val="00BD5BD3"/>
    <w:rsid w:val="00BF3C91"/>
    <w:rsid w:val="00C027FD"/>
    <w:rsid w:val="00C167CF"/>
    <w:rsid w:val="00C406FA"/>
    <w:rsid w:val="00C532EB"/>
    <w:rsid w:val="00C643D0"/>
    <w:rsid w:val="00C662D8"/>
    <w:rsid w:val="00C85B4C"/>
    <w:rsid w:val="00C93429"/>
    <w:rsid w:val="00CC712E"/>
    <w:rsid w:val="00CC7645"/>
    <w:rsid w:val="00CD4D32"/>
    <w:rsid w:val="00CD4FE4"/>
    <w:rsid w:val="00CF6B50"/>
    <w:rsid w:val="00D1015D"/>
    <w:rsid w:val="00D131F8"/>
    <w:rsid w:val="00D352CF"/>
    <w:rsid w:val="00D36BFF"/>
    <w:rsid w:val="00DA03CF"/>
    <w:rsid w:val="00DE2474"/>
    <w:rsid w:val="00E05E37"/>
    <w:rsid w:val="00E12221"/>
    <w:rsid w:val="00E13792"/>
    <w:rsid w:val="00E3564F"/>
    <w:rsid w:val="00E410AA"/>
    <w:rsid w:val="00E44867"/>
    <w:rsid w:val="00E56EE5"/>
    <w:rsid w:val="00E761A7"/>
    <w:rsid w:val="00E86AFE"/>
    <w:rsid w:val="00EA7303"/>
    <w:rsid w:val="00EC2923"/>
    <w:rsid w:val="00EC61AA"/>
    <w:rsid w:val="00EE1A97"/>
    <w:rsid w:val="00F15EA8"/>
    <w:rsid w:val="00F20D44"/>
    <w:rsid w:val="00F32097"/>
    <w:rsid w:val="00F4528E"/>
    <w:rsid w:val="00F563DF"/>
    <w:rsid w:val="00F77A14"/>
    <w:rsid w:val="00FA0B51"/>
    <w:rsid w:val="00FC50FE"/>
    <w:rsid w:val="00F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006FFD"/>
  <w15:chartTrackingRefBased/>
  <w15:docId w15:val="{B7CD5C16-4076-4A78-B2EA-0660FC23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4C35"/>
    <w:rPr>
      <w:lang w:eastAsia="ja-JP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color w:val="000000"/>
      <w:lang w:eastAsia="cs-CZ"/>
    </w:rPr>
  </w:style>
  <w:style w:type="paragraph" w:styleId="Nzev">
    <w:name w:val="Title"/>
    <w:basedOn w:val="Normln"/>
    <w:qFormat/>
    <w:rsid w:val="00E13792"/>
    <w:pPr>
      <w:jc w:val="center"/>
    </w:pPr>
    <w:rPr>
      <w:rFonts w:ascii="Arial" w:hAnsi="Arial" w:cs="Arial"/>
      <w:b/>
      <w:bCs/>
      <w:sz w:val="32"/>
      <w:szCs w:val="24"/>
      <w:u w:val="single"/>
      <w:lang w:eastAsia="cs-CZ"/>
    </w:rPr>
  </w:style>
  <w:style w:type="paragraph" w:styleId="Textkomente">
    <w:name w:val="annotation text"/>
    <w:basedOn w:val="Normln"/>
    <w:semiHidden/>
    <w:rsid w:val="00E13792"/>
    <w:rPr>
      <w:lang w:eastAsia="cs-CZ"/>
    </w:rPr>
  </w:style>
  <w:style w:type="paragraph" w:styleId="Textpoznpodarou">
    <w:name w:val="footnote text"/>
    <w:basedOn w:val="Normln"/>
    <w:semiHidden/>
    <w:rsid w:val="00E13792"/>
    <w:rPr>
      <w:lang w:eastAsia="cs-CZ"/>
    </w:rPr>
  </w:style>
  <w:style w:type="character" w:styleId="Znakapoznpodarou">
    <w:name w:val="footnote reference"/>
    <w:semiHidden/>
    <w:rsid w:val="00E13792"/>
    <w:rPr>
      <w:vertAlign w:val="superscript"/>
    </w:rPr>
  </w:style>
  <w:style w:type="paragraph" w:styleId="Rozloendokumentu">
    <w:name w:val="Document Map"/>
    <w:basedOn w:val="Normln"/>
    <w:semiHidden/>
    <w:rsid w:val="007158B5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7158B5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0C4BC8"/>
    <w:rPr>
      <w:color w:val="605E5C"/>
      <w:shd w:val="clear" w:color="auto" w:fill="E1DFDD"/>
    </w:rPr>
  </w:style>
  <w:style w:type="character" w:styleId="Sledovanodkaz">
    <w:name w:val="FollowedHyperlink"/>
    <w:rsid w:val="0061219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atespektr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atespekt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1246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 soustředění  oddílu  karate  Spektra  Liboc</vt:lpstr>
    </vt:vector>
  </TitlesOfParts>
  <Company>Neznámá organizace</Company>
  <LinksUpToDate>false</LinksUpToDate>
  <CharactersWithSpaces>7767</CharactersWithSpaces>
  <SharedDoc>false</SharedDoc>
  <HLinks>
    <vt:vector size="12" baseType="variant">
      <vt:variant>
        <vt:i4>6291552</vt:i4>
      </vt:variant>
      <vt:variant>
        <vt:i4>3</vt:i4>
      </vt:variant>
      <vt:variant>
        <vt:i4>0</vt:i4>
      </vt:variant>
      <vt:variant>
        <vt:i4>5</vt:i4>
      </vt:variant>
      <vt:variant>
        <vt:lpwstr>https://spektra.wz.cz/</vt:lpwstr>
      </vt:variant>
      <vt:variant>
        <vt:lpwstr/>
      </vt:variant>
      <vt:variant>
        <vt:i4>6291552</vt:i4>
      </vt:variant>
      <vt:variant>
        <vt:i4>0</vt:i4>
      </vt:variant>
      <vt:variant>
        <vt:i4>0</vt:i4>
      </vt:variant>
      <vt:variant>
        <vt:i4>5</vt:i4>
      </vt:variant>
      <vt:variant>
        <vt:lpwstr>https://spektra.wz.cz/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 soustředění  oddílu  karate  Spektra  Liboc</dc:title>
  <dc:subject/>
  <dc:creator>patcha</dc:creator>
  <cp:keywords/>
  <cp:lastModifiedBy>Budín Miroslav - MO ČR</cp:lastModifiedBy>
  <cp:revision>6</cp:revision>
  <cp:lastPrinted>2014-01-31T13:57:00Z</cp:lastPrinted>
  <dcterms:created xsi:type="dcterms:W3CDTF">2025-07-01T19:56:00Z</dcterms:created>
  <dcterms:modified xsi:type="dcterms:W3CDTF">2026-02-16T09:47:00Z</dcterms:modified>
</cp:coreProperties>
</file>